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B131" w14:textId="77777777" w:rsidR="00CC6FEB" w:rsidRDefault="00CC6FEB" w:rsidP="008F317B">
      <w:pPr>
        <w:spacing w:after="0" w:line="240" w:lineRule="auto"/>
        <w:jc w:val="both"/>
        <w:rPr>
          <w:rFonts w:ascii="Times New Roman" w:hAnsi="Times New Roman" w:cs="Times New Roman"/>
          <w:sz w:val="24"/>
          <w:szCs w:val="24"/>
        </w:rPr>
      </w:pPr>
    </w:p>
    <w:p w14:paraId="6D9A6A72" w14:textId="3B6E9B8D" w:rsidR="005E53D2" w:rsidRDefault="005E53D2" w:rsidP="005E53D2">
      <w:pPr>
        <w:spacing w:after="0" w:line="240" w:lineRule="auto"/>
        <w:rPr>
          <w:rFonts w:ascii="Lucida Handwriting" w:hAnsi="Lucida Handwriting" w:cstheme="majorHAnsi"/>
        </w:rPr>
      </w:pPr>
      <w:r w:rsidRPr="00745D6C">
        <w:rPr>
          <w:rFonts w:ascii="Lucida Handwriting" w:hAnsi="Lucida Handwriting" w:cstheme="majorHAnsi"/>
        </w:rPr>
        <w:t>Message from President Eric Rudin</w:t>
      </w:r>
    </w:p>
    <w:p w14:paraId="1D523D07" w14:textId="77777777" w:rsidR="00553BA5" w:rsidRPr="00553BA5" w:rsidRDefault="00553BA5" w:rsidP="005E53D2">
      <w:pPr>
        <w:spacing w:after="0" w:line="240" w:lineRule="auto"/>
        <w:rPr>
          <w:rFonts w:ascii="Lucida Handwriting" w:hAnsi="Lucida Handwriting" w:cstheme="majorHAnsi"/>
        </w:rPr>
      </w:pPr>
    </w:p>
    <w:p w14:paraId="0EC99014" w14:textId="232B35E7" w:rsidR="005E53D2" w:rsidRPr="00C178B0" w:rsidRDefault="004470F0" w:rsidP="00553BA5">
      <w:pPr>
        <w:spacing w:after="120" w:line="240" w:lineRule="auto"/>
        <w:rPr>
          <w:rFonts w:ascii="Times New Roman" w:hAnsi="Times New Roman" w:cs="Times New Roman"/>
          <w:b/>
          <w:bCs/>
          <w:sz w:val="36"/>
          <w:szCs w:val="36"/>
        </w:rPr>
      </w:pPr>
      <w:r>
        <w:rPr>
          <w:rFonts w:ascii="Times New Roman" w:hAnsi="Times New Roman" w:cs="Times New Roman"/>
          <w:b/>
          <w:bCs/>
          <w:sz w:val="36"/>
          <w:szCs w:val="36"/>
        </w:rPr>
        <w:t>WALKING AND CHEWING GUM FOR 2024</w:t>
      </w:r>
    </w:p>
    <w:p w14:paraId="65A91625" w14:textId="77777777" w:rsidR="005E53D2" w:rsidRDefault="005E53D2" w:rsidP="005E53D2">
      <w:pPr>
        <w:spacing w:after="0" w:line="463" w:lineRule="exact"/>
        <w:rPr>
          <w:rFonts w:ascii="Times New Roman" w:hAnsi="Times New Roman" w:cs="Times New Roman"/>
          <w:sz w:val="24"/>
          <w:szCs w:val="24"/>
        </w:rPr>
      </w:pPr>
      <w:r w:rsidRPr="00745D6C">
        <w:rPr>
          <w:rFonts w:ascii="Times New Roman" w:hAnsi="Times New Roman" w:cs="Times New Roman"/>
          <w:sz w:val="24"/>
          <w:szCs w:val="24"/>
        </w:rPr>
        <w:t>Dear Fellow C</w:t>
      </w:r>
      <w:r>
        <w:rPr>
          <w:rFonts w:ascii="Times New Roman" w:hAnsi="Times New Roman" w:cs="Times New Roman"/>
          <w:sz w:val="24"/>
          <w:szCs w:val="24"/>
        </w:rPr>
        <w:t>ulver City Democrats United</w:t>
      </w:r>
      <w:r w:rsidRPr="00745D6C">
        <w:rPr>
          <w:rFonts w:ascii="Times New Roman" w:hAnsi="Times New Roman" w:cs="Times New Roman"/>
          <w:sz w:val="24"/>
          <w:szCs w:val="24"/>
        </w:rPr>
        <w:t xml:space="preserve"> Members and Supporters,</w:t>
      </w:r>
    </w:p>
    <w:p w14:paraId="293B816F" w14:textId="77777777" w:rsidR="00CC6FEB" w:rsidRDefault="00CC6FEB" w:rsidP="008F317B">
      <w:pPr>
        <w:spacing w:after="0" w:line="240" w:lineRule="auto"/>
        <w:jc w:val="both"/>
        <w:rPr>
          <w:rFonts w:ascii="Times New Roman" w:hAnsi="Times New Roman" w:cs="Times New Roman"/>
          <w:sz w:val="24"/>
          <w:szCs w:val="24"/>
        </w:rPr>
      </w:pPr>
    </w:p>
    <w:p w14:paraId="653DF3A5" w14:textId="0B247712" w:rsidR="003E583B" w:rsidRDefault="008D32A0"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b</w:t>
      </w:r>
      <w:r w:rsidR="00B352CC">
        <w:rPr>
          <w:rFonts w:ascii="Times New Roman" w:hAnsi="Times New Roman" w:cs="Times New Roman"/>
          <w:sz w:val="24"/>
          <w:szCs w:val="24"/>
        </w:rPr>
        <w:t xml:space="preserve">ear with me through this first paragraph. You may or may not have noticed but last month there was no message from me. The reason, as I mentioned in last month’s meeting, was that I had written </w:t>
      </w:r>
      <w:r>
        <w:rPr>
          <w:rFonts w:ascii="Times New Roman" w:hAnsi="Times New Roman" w:cs="Times New Roman"/>
          <w:sz w:val="24"/>
          <w:szCs w:val="24"/>
        </w:rPr>
        <w:t xml:space="preserve">roughly </w:t>
      </w:r>
      <w:r w:rsidR="00B352CC">
        <w:rPr>
          <w:rFonts w:ascii="Times New Roman" w:hAnsi="Times New Roman" w:cs="Times New Roman"/>
          <w:sz w:val="24"/>
          <w:szCs w:val="24"/>
        </w:rPr>
        <w:t xml:space="preserve">3,000 words about October 7 and the antisemitism that has </w:t>
      </w:r>
      <w:r>
        <w:rPr>
          <w:rFonts w:ascii="Times New Roman" w:hAnsi="Times New Roman" w:cs="Times New Roman"/>
          <w:sz w:val="24"/>
          <w:szCs w:val="24"/>
        </w:rPr>
        <w:t>erupted</w:t>
      </w:r>
      <w:r w:rsidR="00B352CC">
        <w:rPr>
          <w:rFonts w:ascii="Times New Roman" w:hAnsi="Times New Roman" w:cs="Times New Roman"/>
          <w:sz w:val="24"/>
          <w:szCs w:val="24"/>
        </w:rPr>
        <w:t xml:space="preserve"> worldwide. I realized, with some help, that the message was more of a personal missive than one I should be delivering as your President. A month later, unfortunately, October 7 and antisemitism </w:t>
      </w:r>
      <w:r>
        <w:rPr>
          <w:rFonts w:ascii="Times New Roman" w:hAnsi="Times New Roman" w:cs="Times New Roman"/>
          <w:sz w:val="24"/>
          <w:szCs w:val="24"/>
        </w:rPr>
        <w:t>consume me constantly</w:t>
      </w:r>
      <w:r w:rsidR="00B352CC">
        <w:rPr>
          <w:rFonts w:ascii="Times New Roman" w:hAnsi="Times New Roman" w:cs="Times New Roman"/>
          <w:sz w:val="24"/>
          <w:szCs w:val="24"/>
        </w:rPr>
        <w:t>. It’s hard to focus on anything else when, as a Jew, what is going on right now vis-à-vis antisemitism makes everything else seem miniscule by comparison. How am I supposed to put time into other government issues when we have so many people accusing Israel and Jews of genocide</w:t>
      </w:r>
      <w:r>
        <w:rPr>
          <w:rFonts w:ascii="Times New Roman" w:hAnsi="Times New Roman" w:cs="Times New Roman"/>
          <w:sz w:val="24"/>
          <w:szCs w:val="24"/>
        </w:rPr>
        <w:t>?</w:t>
      </w:r>
      <w:r w:rsidR="00B352CC">
        <w:rPr>
          <w:rFonts w:ascii="Times New Roman" w:hAnsi="Times New Roman" w:cs="Times New Roman"/>
          <w:sz w:val="24"/>
          <w:szCs w:val="24"/>
        </w:rPr>
        <w:t xml:space="preserve"> </w:t>
      </w:r>
      <w:r>
        <w:rPr>
          <w:rFonts w:ascii="Times New Roman" w:hAnsi="Times New Roman" w:cs="Times New Roman"/>
          <w:sz w:val="24"/>
          <w:szCs w:val="24"/>
        </w:rPr>
        <w:t>N</w:t>
      </w:r>
      <w:r w:rsidR="00B352CC">
        <w:rPr>
          <w:rFonts w:ascii="Times New Roman" w:hAnsi="Times New Roman" w:cs="Times New Roman"/>
          <w:sz w:val="24"/>
          <w:szCs w:val="24"/>
        </w:rPr>
        <w:t xml:space="preserve">ot only is </w:t>
      </w:r>
      <w:r>
        <w:rPr>
          <w:rFonts w:ascii="Times New Roman" w:hAnsi="Times New Roman" w:cs="Times New Roman"/>
          <w:sz w:val="24"/>
          <w:szCs w:val="24"/>
        </w:rPr>
        <w:t>the accusation</w:t>
      </w:r>
      <w:r w:rsidR="00B352CC">
        <w:rPr>
          <w:rFonts w:ascii="Times New Roman" w:hAnsi="Times New Roman" w:cs="Times New Roman"/>
          <w:sz w:val="24"/>
          <w:szCs w:val="24"/>
        </w:rPr>
        <w:t xml:space="preserve"> factually inaccurate, but it is a disgusting accusation given that October 7 was the worst day for Jews since the Holocaust. But then I realized that I have to practice what I preach. </w:t>
      </w:r>
      <w:r>
        <w:rPr>
          <w:rFonts w:ascii="Times New Roman" w:hAnsi="Times New Roman" w:cs="Times New Roman"/>
          <w:sz w:val="24"/>
          <w:szCs w:val="24"/>
        </w:rPr>
        <w:t>I must</w:t>
      </w:r>
      <w:r w:rsidR="00B352CC">
        <w:rPr>
          <w:rFonts w:ascii="Times New Roman" w:hAnsi="Times New Roman" w:cs="Times New Roman"/>
          <w:sz w:val="24"/>
          <w:szCs w:val="24"/>
        </w:rPr>
        <w:t xml:space="preserve"> be able to walk and chew gum at the same time politically. Two things</w:t>
      </w:r>
      <w:r>
        <w:rPr>
          <w:rFonts w:ascii="Times New Roman" w:hAnsi="Times New Roman" w:cs="Times New Roman"/>
          <w:sz w:val="24"/>
          <w:szCs w:val="24"/>
        </w:rPr>
        <w:t xml:space="preserve"> happened that</w:t>
      </w:r>
      <w:r w:rsidR="00B352CC">
        <w:rPr>
          <w:rFonts w:ascii="Times New Roman" w:hAnsi="Times New Roman" w:cs="Times New Roman"/>
          <w:sz w:val="24"/>
          <w:szCs w:val="24"/>
        </w:rPr>
        <w:t xml:space="preserve"> made me able to write </w:t>
      </w:r>
      <w:r>
        <w:rPr>
          <w:rFonts w:ascii="Times New Roman" w:hAnsi="Times New Roman" w:cs="Times New Roman"/>
          <w:sz w:val="24"/>
          <w:szCs w:val="24"/>
        </w:rPr>
        <w:t xml:space="preserve">about </w:t>
      </w:r>
      <w:r w:rsidR="00B352CC">
        <w:rPr>
          <w:rFonts w:ascii="Times New Roman" w:hAnsi="Times New Roman" w:cs="Times New Roman"/>
          <w:sz w:val="24"/>
          <w:szCs w:val="24"/>
        </w:rPr>
        <w:t xml:space="preserve">anything other than </w:t>
      </w:r>
      <w:r>
        <w:rPr>
          <w:rFonts w:ascii="Times New Roman" w:hAnsi="Times New Roman" w:cs="Times New Roman"/>
          <w:sz w:val="24"/>
          <w:szCs w:val="24"/>
        </w:rPr>
        <w:t>October 7 this month</w:t>
      </w:r>
      <w:r w:rsidR="00B352CC">
        <w:rPr>
          <w:rFonts w:ascii="Times New Roman" w:hAnsi="Times New Roman" w:cs="Times New Roman"/>
          <w:sz w:val="24"/>
          <w:szCs w:val="24"/>
        </w:rPr>
        <w:t>.</w:t>
      </w:r>
    </w:p>
    <w:p w14:paraId="6A191015" w14:textId="77777777" w:rsidR="00B352CC" w:rsidRDefault="00B352CC" w:rsidP="00B352CC">
      <w:pPr>
        <w:spacing w:after="0" w:line="240" w:lineRule="auto"/>
        <w:jc w:val="both"/>
        <w:rPr>
          <w:rFonts w:ascii="Times New Roman" w:hAnsi="Times New Roman" w:cs="Times New Roman"/>
          <w:sz w:val="24"/>
          <w:szCs w:val="24"/>
        </w:rPr>
      </w:pPr>
    </w:p>
    <w:p w14:paraId="6C2EF330" w14:textId="3F750A87" w:rsidR="0085341B" w:rsidRDefault="00B352CC"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thing that happened was that as the school year has gone on, my daughter’s CCUSD elementary school has been having more and more opportunities for parental engagement. While trying to fight off </w:t>
      </w:r>
      <w:hyperlink r:id="rId6" w:history="1">
        <w:r w:rsidRPr="00B352CC">
          <w:rPr>
            <w:rStyle w:val="Hyperlink"/>
            <w:rFonts w:ascii="Times New Roman" w:hAnsi="Times New Roman" w:cs="Times New Roman"/>
            <w:sz w:val="24"/>
            <w:szCs w:val="24"/>
          </w:rPr>
          <w:t>antisemitism at the District level</w:t>
        </w:r>
      </w:hyperlink>
      <w:r>
        <w:rPr>
          <w:rFonts w:ascii="Times New Roman" w:hAnsi="Times New Roman" w:cs="Times New Roman"/>
          <w:sz w:val="24"/>
          <w:szCs w:val="24"/>
        </w:rPr>
        <w:t xml:space="preserve"> has been onerous and is ongoing, I know you may find this shocking, but there are other things that go on at our local schools. I recently got involved in our school’s Site Council and it has been quite invigorating. Instead of politics as </w:t>
      </w:r>
      <w:r w:rsidR="008D32A0">
        <w:rPr>
          <w:rFonts w:ascii="Times New Roman" w:hAnsi="Times New Roman" w:cs="Times New Roman"/>
          <w:sz w:val="24"/>
          <w:szCs w:val="24"/>
        </w:rPr>
        <w:t>usual</w:t>
      </w:r>
      <w:r>
        <w:rPr>
          <w:rFonts w:ascii="Times New Roman" w:hAnsi="Times New Roman" w:cs="Times New Roman"/>
          <w:sz w:val="24"/>
          <w:szCs w:val="24"/>
        </w:rPr>
        <w:t xml:space="preserve">, we’re talking about things like fixing broken basketball hoops, creating </w:t>
      </w:r>
      <w:r w:rsidR="008D32A0">
        <w:rPr>
          <w:rFonts w:ascii="Times New Roman" w:hAnsi="Times New Roman" w:cs="Times New Roman"/>
          <w:sz w:val="24"/>
          <w:szCs w:val="24"/>
        </w:rPr>
        <w:t xml:space="preserve">an </w:t>
      </w:r>
      <w:r>
        <w:rPr>
          <w:rFonts w:ascii="Times New Roman" w:hAnsi="Times New Roman" w:cs="Times New Roman"/>
          <w:sz w:val="24"/>
          <w:szCs w:val="24"/>
        </w:rPr>
        <w:t>outdoor learning space currently occupied by rocks that serve no purpose, and STEM teaching tools</w:t>
      </w:r>
      <w:r w:rsidR="008D32A0">
        <w:rPr>
          <w:rFonts w:ascii="Times New Roman" w:hAnsi="Times New Roman" w:cs="Times New Roman"/>
          <w:sz w:val="24"/>
          <w:szCs w:val="24"/>
        </w:rPr>
        <w:t xml:space="preserve"> that we need to pay for somehow so that our children can use them</w:t>
      </w:r>
      <w:r>
        <w:rPr>
          <w:rFonts w:ascii="Times New Roman" w:hAnsi="Times New Roman" w:cs="Times New Roman"/>
          <w:sz w:val="24"/>
          <w:szCs w:val="24"/>
        </w:rPr>
        <w:t xml:space="preserve">. </w:t>
      </w:r>
    </w:p>
    <w:p w14:paraId="53537362" w14:textId="77777777" w:rsidR="0085341B" w:rsidRDefault="0085341B" w:rsidP="00B352CC">
      <w:pPr>
        <w:spacing w:after="0" w:line="240" w:lineRule="auto"/>
        <w:jc w:val="both"/>
        <w:rPr>
          <w:rFonts w:ascii="Times New Roman" w:hAnsi="Times New Roman" w:cs="Times New Roman"/>
          <w:sz w:val="24"/>
          <w:szCs w:val="24"/>
        </w:rPr>
      </w:pPr>
    </w:p>
    <w:p w14:paraId="015594BC" w14:textId="7604BEB2" w:rsidR="00B352CC" w:rsidRDefault="008D32A0"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Suddenly</w:t>
      </w:r>
      <w:r w:rsidR="00B352CC">
        <w:rPr>
          <w:rFonts w:ascii="Times New Roman" w:hAnsi="Times New Roman" w:cs="Times New Roman"/>
          <w:sz w:val="24"/>
          <w:szCs w:val="24"/>
        </w:rPr>
        <w:t xml:space="preserve">, my energy and thoughts were going toward something positive instead of playing what has felt like months of perpetual defense in our community and on social media. I am not saying that fighting against antisemitism is something that I am abandoning or that I don’t find it of the utmost importance, but rather, </w:t>
      </w:r>
      <w:r>
        <w:rPr>
          <w:rFonts w:ascii="Times New Roman" w:hAnsi="Times New Roman" w:cs="Times New Roman"/>
          <w:sz w:val="24"/>
          <w:szCs w:val="24"/>
        </w:rPr>
        <w:t xml:space="preserve">that </w:t>
      </w:r>
      <w:r w:rsidR="00B352CC">
        <w:rPr>
          <w:rFonts w:ascii="Times New Roman" w:hAnsi="Times New Roman" w:cs="Times New Roman"/>
          <w:sz w:val="24"/>
          <w:szCs w:val="24"/>
        </w:rPr>
        <w:t xml:space="preserve">there are other pressing matters </w:t>
      </w:r>
      <w:r>
        <w:rPr>
          <w:rFonts w:ascii="Times New Roman" w:hAnsi="Times New Roman" w:cs="Times New Roman"/>
          <w:sz w:val="24"/>
          <w:szCs w:val="24"/>
        </w:rPr>
        <w:t>requiring</w:t>
      </w:r>
      <w:r w:rsidR="00B352CC">
        <w:rPr>
          <w:rFonts w:ascii="Times New Roman" w:hAnsi="Times New Roman" w:cs="Times New Roman"/>
          <w:sz w:val="24"/>
          <w:szCs w:val="24"/>
        </w:rPr>
        <w:t xml:space="preserve"> our attention as well. Moreover, some of those pressing matters can feel good to work on because doing so usually involves working together with people </w:t>
      </w:r>
      <w:r>
        <w:rPr>
          <w:rFonts w:ascii="Times New Roman" w:hAnsi="Times New Roman" w:cs="Times New Roman"/>
          <w:sz w:val="24"/>
          <w:szCs w:val="24"/>
        </w:rPr>
        <w:t>who have the same goals in mind</w:t>
      </w:r>
      <w:r w:rsidR="00B352CC">
        <w:rPr>
          <w:rFonts w:ascii="Times New Roman" w:hAnsi="Times New Roman" w:cs="Times New Roman"/>
          <w:sz w:val="24"/>
          <w:szCs w:val="24"/>
        </w:rPr>
        <w:t>. In th</w:t>
      </w:r>
      <w:r>
        <w:rPr>
          <w:rFonts w:ascii="Times New Roman" w:hAnsi="Times New Roman" w:cs="Times New Roman"/>
          <w:sz w:val="24"/>
          <w:szCs w:val="24"/>
        </w:rPr>
        <w:t>e case of my daughter’s school</w:t>
      </w:r>
      <w:r w:rsidR="00B352CC">
        <w:rPr>
          <w:rFonts w:ascii="Times New Roman" w:hAnsi="Times New Roman" w:cs="Times New Roman"/>
          <w:sz w:val="24"/>
          <w:szCs w:val="24"/>
        </w:rPr>
        <w:t>, making our school a better place for our children and staff</w:t>
      </w:r>
      <w:r>
        <w:rPr>
          <w:rFonts w:ascii="Times New Roman" w:hAnsi="Times New Roman" w:cs="Times New Roman"/>
          <w:sz w:val="24"/>
          <w:szCs w:val="24"/>
        </w:rPr>
        <w:t xml:space="preserve"> is all that is on our minds</w:t>
      </w:r>
      <w:r w:rsidR="00B352CC">
        <w:rPr>
          <w:rFonts w:ascii="Times New Roman" w:hAnsi="Times New Roman" w:cs="Times New Roman"/>
          <w:sz w:val="24"/>
          <w:szCs w:val="24"/>
        </w:rPr>
        <w:t>.</w:t>
      </w:r>
    </w:p>
    <w:p w14:paraId="489A5AE9" w14:textId="77777777" w:rsidR="008D32A0" w:rsidRDefault="008D32A0" w:rsidP="00B352CC">
      <w:pPr>
        <w:spacing w:after="0" w:line="240" w:lineRule="auto"/>
        <w:jc w:val="both"/>
        <w:rPr>
          <w:rFonts w:ascii="Times New Roman" w:hAnsi="Times New Roman" w:cs="Times New Roman"/>
          <w:sz w:val="24"/>
          <w:szCs w:val="24"/>
        </w:rPr>
      </w:pPr>
    </w:p>
    <w:p w14:paraId="604B2BF0" w14:textId="77777777" w:rsidR="0085341B" w:rsidRDefault="0085341B" w:rsidP="00B352CC">
      <w:pPr>
        <w:spacing w:after="0" w:line="240" w:lineRule="auto"/>
        <w:jc w:val="both"/>
        <w:rPr>
          <w:rFonts w:ascii="Times New Roman" w:hAnsi="Times New Roman" w:cs="Times New Roman"/>
          <w:sz w:val="24"/>
          <w:szCs w:val="24"/>
        </w:rPr>
      </w:pPr>
    </w:p>
    <w:p w14:paraId="69A7AD4F" w14:textId="77777777" w:rsidR="0085341B" w:rsidRDefault="0085341B" w:rsidP="00B352CC">
      <w:pPr>
        <w:spacing w:after="0" w:line="240" w:lineRule="auto"/>
        <w:jc w:val="both"/>
        <w:rPr>
          <w:rFonts w:ascii="Times New Roman" w:hAnsi="Times New Roman" w:cs="Times New Roman"/>
          <w:sz w:val="24"/>
          <w:szCs w:val="24"/>
        </w:rPr>
      </w:pPr>
    </w:p>
    <w:p w14:paraId="70F51527" w14:textId="77777777" w:rsidR="0085341B" w:rsidRDefault="0085341B" w:rsidP="00B352CC">
      <w:pPr>
        <w:spacing w:after="0" w:line="240" w:lineRule="auto"/>
        <w:jc w:val="both"/>
        <w:rPr>
          <w:rFonts w:ascii="Times New Roman" w:hAnsi="Times New Roman" w:cs="Times New Roman"/>
          <w:sz w:val="24"/>
          <w:szCs w:val="24"/>
        </w:rPr>
      </w:pPr>
    </w:p>
    <w:p w14:paraId="30EBD098" w14:textId="3A66DAB7" w:rsidR="00B352CC" w:rsidRDefault="00B352CC"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thing that happened to make me realize that I can’t be all antisemitism all the time was </w:t>
      </w:r>
      <w:r w:rsidR="008D32A0">
        <w:rPr>
          <w:rFonts w:ascii="Times New Roman" w:hAnsi="Times New Roman" w:cs="Times New Roman"/>
          <w:sz w:val="24"/>
          <w:szCs w:val="24"/>
        </w:rPr>
        <w:t xml:space="preserve">Ms. </w:t>
      </w:r>
      <w:r w:rsidRPr="0085341B">
        <w:rPr>
          <w:rFonts w:ascii="Times New Roman" w:hAnsi="Times New Roman" w:cs="Times New Roman"/>
          <w:sz w:val="24"/>
          <w:szCs w:val="24"/>
        </w:rPr>
        <w:t>Kate Cox</w:t>
      </w:r>
      <w:r>
        <w:rPr>
          <w:rFonts w:ascii="Times New Roman" w:hAnsi="Times New Roman" w:cs="Times New Roman"/>
          <w:sz w:val="24"/>
          <w:szCs w:val="24"/>
        </w:rPr>
        <w:t xml:space="preserve">. </w:t>
      </w:r>
      <w:r w:rsidR="008D32A0">
        <w:rPr>
          <w:rFonts w:ascii="Times New Roman" w:hAnsi="Times New Roman" w:cs="Times New Roman"/>
          <w:sz w:val="24"/>
          <w:szCs w:val="24"/>
        </w:rPr>
        <w:t>Her plight, her</w:t>
      </w:r>
      <w:r>
        <w:rPr>
          <w:rFonts w:ascii="Times New Roman" w:hAnsi="Times New Roman" w:cs="Times New Roman"/>
          <w:sz w:val="24"/>
          <w:szCs w:val="24"/>
        </w:rPr>
        <w:t xml:space="preserve"> case, and all that is encapsulated by </w:t>
      </w:r>
      <w:r w:rsidR="008D32A0">
        <w:rPr>
          <w:rFonts w:ascii="Times New Roman" w:hAnsi="Times New Roman" w:cs="Times New Roman"/>
          <w:sz w:val="24"/>
          <w:szCs w:val="24"/>
        </w:rPr>
        <w:t>her</w:t>
      </w:r>
      <w:r>
        <w:rPr>
          <w:rFonts w:ascii="Times New Roman" w:hAnsi="Times New Roman" w:cs="Times New Roman"/>
          <w:sz w:val="24"/>
          <w:szCs w:val="24"/>
        </w:rPr>
        <w:t xml:space="preserve"> fight has me angrier and more vigilant that I can remember </w:t>
      </w:r>
      <w:r w:rsidR="008D32A0">
        <w:rPr>
          <w:rFonts w:ascii="Times New Roman" w:hAnsi="Times New Roman" w:cs="Times New Roman"/>
          <w:sz w:val="24"/>
          <w:szCs w:val="24"/>
        </w:rPr>
        <w:t xml:space="preserve">being </w:t>
      </w:r>
      <w:r>
        <w:rPr>
          <w:rFonts w:ascii="Times New Roman" w:hAnsi="Times New Roman" w:cs="Times New Roman"/>
          <w:sz w:val="24"/>
          <w:szCs w:val="24"/>
        </w:rPr>
        <w:t>in some time.</w:t>
      </w:r>
      <w:r w:rsidR="0085341B">
        <w:rPr>
          <w:rFonts w:ascii="Times New Roman" w:hAnsi="Times New Roman" w:cs="Times New Roman"/>
          <w:sz w:val="24"/>
          <w:szCs w:val="24"/>
        </w:rPr>
        <w:t xml:space="preserve"> For some context, Kate Cox is a woman who lives in the Dallas area of Texas. She is a pregnant mother of </w:t>
      </w:r>
      <w:r w:rsidR="008D32A0">
        <w:rPr>
          <w:rFonts w:ascii="Times New Roman" w:hAnsi="Times New Roman" w:cs="Times New Roman"/>
          <w:sz w:val="24"/>
          <w:szCs w:val="24"/>
        </w:rPr>
        <w:t>two and</w:t>
      </w:r>
      <w:r w:rsidR="0085341B">
        <w:rPr>
          <w:rFonts w:ascii="Times New Roman" w:hAnsi="Times New Roman" w:cs="Times New Roman"/>
          <w:sz w:val="24"/>
          <w:szCs w:val="24"/>
        </w:rPr>
        <w:t xml:space="preserve"> was informed by doctors last week, </w:t>
      </w:r>
      <w:r w:rsidR="008D32A0">
        <w:rPr>
          <w:rFonts w:ascii="Times New Roman" w:hAnsi="Times New Roman" w:cs="Times New Roman"/>
          <w:sz w:val="24"/>
          <w:szCs w:val="24"/>
        </w:rPr>
        <w:t>nearing the 20</w:t>
      </w:r>
      <w:r w:rsidR="0085341B">
        <w:rPr>
          <w:rFonts w:ascii="Times New Roman" w:hAnsi="Times New Roman" w:cs="Times New Roman"/>
          <w:sz w:val="24"/>
          <w:szCs w:val="24"/>
        </w:rPr>
        <w:t xml:space="preserve">-week mark of her pregnancy, that her baby was diagnosed with fatal disorder that would result in her baby dying either shortly before or after being born. If that wasn’t enough, </w:t>
      </w:r>
      <w:hyperlink r:id="rId7" w:history="1">
        <w:r w:rsidR="0085341B" w:rsidRPr="0085341B">
          <w:rPr>
            <w:rStyle w:val="Hyperlink"/>
            <w:rFonts w:ascii="Times New Roman" w:hAnsi="Times New Roman" w:cs="Times New Roman"/>
            <w:sz w:val="24"/>
            <w:szCs w:val="24"/>
          </w:rPr>
          <w:t>Ms. Cox also found out that if she did not have an abortion, should would be at risk of severe complications that threatened both her future fertility and possibly her life</w:t>
        </w:r>
      </w:hyperlink>
      <w:r w:rsidR="0085341B">
        <w:rPr>
          <w:rFonts w:ascii="Times New Roman" w:hAnsi="Times New Roman" w:cs="Times New Roman"/>
          <w:sz w:val="24"/>
          <w:szCs w:val="24"/>
        </w:rPr>
        <w:t xml:space="preserve">. </w:t>
      </w:r>
    </w:p>
    <w:p w14:paraId="39EC741A" w14:textId="77777777" w:rsidR="0085341B" w:rsidRDefault="0085341B" w:rsidP="00B352CC">
      <w:pPr>
        <w:spacing w:after="0" w:line="240" w:lineRule="auto"/>
        <w:jc w:val="both"/>
        <w:rPr>
          <w:rFonts w:ascii="Times New Roman" w:hAnsi="Times New Roman" w:cs="Times New Roman"/>
          <w:sz w:val="24"/>
          <w:szCs w:val="24"/>
        </w:rPr>
      </w:pPr>
    </w:p>
    <w:p w14:paraId="723A610E" w14:textId="2508FF91" w:rsidR="0085341B" w:rsidRDefault="0085341B"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that </w:t>
      </w:r>
      <w:r>
        <w:rPr>
          <w:rFonts w:ascii="Times New Roman" w:hAnsi="Times New Roman" w:cs="Times New Roman"/>
          <w:i/>
          <w:iCs/>
          <w:sz w:val="24"/>
          <w:szCs w:val="24"/>
        </w:rPr>
        <w:t>Roe v. Wade</w:t>
      </w:r>
      <w:r>
        <w:rPr>
          <w:rFonts w:ascii="Times New Roman" w:hAnsi="Times New Roman" w:cs="Times New Roman"/>
          <w:sz w:val="24"/>
          <w:szCs w:val="24"/>
        </w:rPr>
        <w:t xml:space="preserve"> has been overturned and our country has reverted 50 plus years, Ms. Cox had to get an emergency court order allowing her to have the necessary abortion. Amazingly, the </w:t>
      </w:r>
      <w:hyperlink r:id="rId8" w:history="1">
        <w:r w:rsidRPr="0085341B">
          <w:rPr>
            <w:rStyle w:val="Hyperlink"/>
            <w:rFonts w:ascii="Times New Roman" w:hAnsi="Times New Roman" w:cs="Times New Roman"/>
            <w:sz w:val="24"/>
            <w:szCs w:val="24"/>
          </w:rPr>
          <w:t xml:space="preserve">lower court </w:t>
        </w:r>
        <w:r w:rsidR="008D32A0">
          <w:rPr>
            <w:rStyle w:val="Hyperlink"/>
            <w:rFonts w:ascii="Times New Roman" w:hAnsi="Times New Roman" w:cs="Times New Roman"/>
            <w:sz w:val="24"/>
            <w:szCs w:val="24"/>
          </w:rPr>
          <w:t xml:space="preserve">judge in Texas </w:t>
        </w:r>
        <w:r w:rsidRPr="0085341B">
          <w:rPr>
            <w:rStyle w:val="Hyperlink"/>
            <w:rFonts w:ascii="Times New Roman" w:hAnsi="Times New Roman" w:cs="Times New Roman"/>
            <w:sz w:val="24"/>
            <w:szCs w:val="24"/>
          </w:rPr>
          <w:t>issued an order</w:t>
        </w:r>
      </w:hyperlink>
      <w:r>
        <w:rPr>
          <w:rFonts w:ascii="Times New Roman" w:hAnsi="Times New Roman" w:cs="Times New Roman"/>
          <w:sz w:val="24"/>
          <w:szCs w:val="24"/>
        </w:rPr>
        <w:t xml:space="preserve"> allowing Ms. Fox to have the abortion. The judge reasoned that “[t]he idea that Ms. Cox wants desperately to be a parent, and this law might actually cause her to lose that ability is shocking and would be a genuine miscarriage of justice.” Amen. Sadly, the story doesn’t end there.</w:t>
      </w:r>
    </w:p>
    <w:p w14:paraId="51509995" w14:textId="77777777" w:rsidR="0085341B" w:rsidRDefault="0085341B" w:rsidP="00B352CC">
      <w:pPr>
        <w:spacing w:after="0" w:line="240" w:lineRule="auto"/>
        <w:jc w:val="both"/>
        <w:rPr>
          <w:rFonts w:ascii="Times New Roman" w:hAnsi="Times New Roman" w:cs="Times New Roman"/>
          <w:sz w:val="24"/>
          <w:szCs w:val="24"/>
        </w:rPr>
      </w:pPr>
    </w:p>
    <w:p w14:paraId="0176BFDD" w14:textId="3A5E0EA8" w:rsidR="0085341B" w:rsidRDefault="0085341B"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 of Texas Attorney General Ken Paxton weighed in, issuing a statement saying that the judge’s ruling “will not insulate hospitals, doctors, or anyone else, from civil and criminal liability for violating Texas’ abortion laws.” Let me see if I understand this. Being against abortion is purportedly a “pro-life” position</w:t>
      </w:r>
      <w:r w:rsidR="008D32A0">
        <w:rPr>
          <w:rFonts w:ascii="Times New Roman" w:hAnsi="Times New Roman" w:cs="Times New Roman"/>
          <w:sz w:val="24"/>
          <w:szCs w:val="24"/>
        </w:rPr>
        <w:t xml:space="preserve"> per the anti-abortion position holders</w:t>
      </w:r>
      <w:r>
        <w:rPr>
          <w:rFonts w:ascii="Times New Roman" w:hAnsi="Times New Roman" w:cs="Times New Roman"/>
          <w:sz w:val="24"/>
          <w:szCs w:val="24"/>
        </w:rPr>
        <w:t>. However, in this case, not only does the fetus have no chance of survival but forcing Ms. Cox to carry the pregnancy to term will force the fetus to suffer</w:t>
      </w:r>
      <w:r w:rsidR="008D32A0">
        <w:rPr>
          <w:rFonts w:ascii="Times New Roman" w:hAnsi="Times New Roman" w:cs="Times New Roman"/>
          <w:sz w:val="24"/>
          <w:szCs w:val="24"/>
        </w:rPr>
        <w:t xml:space="preserve">, </w:t>
      </w:r>
      <w:r>
        <w:rPr>
          <w:rFonts w:ascii="Times New Roman" w:hAnsi="Times New Roman" w:cs="Times New Roman"/>
          <w:sz w:val="24"/>
          <w:szCs w:val="24"/>
        </w:rPr>
        <w:t>endanger the future fertility of Ms. Cox</w:t>
      </w:r>
      <w:r w:rsidR="008D32A0">
        <w:rPr>
          <w:rFonts w:ascii="Times New Roman" w:hAnsi="Times New Roman" w:cs="Times New Roman"/>
          <w:sz w:val="24"/>
          <w:szCs w:val="24"/>
        </w:rPr>
        <w:t>,</w:t>
      </w:r>
      <w:r>
        <w:rPr>
          <w:rFonts w:ascii="Times New Roman" w:hAnsi="Times New Roman" w:cs="Times New Roman"/>
          <w:sz w:val="24"/>
          <w:szCs w:val="24"/>
        </w:rPr>
        <w:t xml:space="preserve"> and </w:t>
      </w:r>
      <w:r w:rsidR="008D32A0">
        <w:rPr>
          <w:rFonts w:ascii="Times New Roman" w:hAnsi="Times New Roman" w:cs="Times New Roman"/>
          <w:sz w:val="24"/>
          <w:szCs w:val="24"/>
        </w:rPr>
        <w:t xml:space="preserve">put </w:t>
      </w:r>
      <w:r>
        <w:rPr>
          <w:rFonts w:ascii="Times New Roman" w:hAnsi="Times New Roman" w:cs="Times New Roman"/>
          <w:sz w:val="24"/>
          <w:szCs w:val="24"/>
        </w:rPr>
        <w:t>her own life</w:t>
      </w:r>
      <w:r w:rsidR="008D32A0">
        <w:rPr>
          <w:rFonts w:ascii="Times New Roman" w:hAnsi="Times New Roman" w:cs="Times New Roman"/>
          <w:sz w:val="24"/>
          <w:szCs w:val="24"/>
        </w:rPr>
        <w:t xml:space="preserve"> at risk</w:t>
      </w:r>
      <w:r>
        <w:rPr>
          <w:rFonts w:ascii="Times New Roman" w:hAnsi="Times New Roman" w:cs="Times New Roman"/>
          <w:sz w:val="24"/>
          <w:szCs w:val="24"/>
        </w:rPr>
        <w:t>. How is that pro-life in any sense of the term</w:t>
      </w:r>
      <w:r w:rsidR="008D32A0">
        <w:rPr>
          <w:rFonts w:ascii="Times New Roman" w:hAnsi="Times New Roman" w:cs="Times New Roman"/>
          <w:sz w:val="24"/>
          <w:szCs w:val="24"/>
        </w:rPr>
        <w:t>?</w:t>
      </w:r>
    </w:p>
    <w:p w14:paraId="4EA01BE6" w14:textId="77777777" w:rsidR="0085341B" w:rsidRDefault="0085341B" w:rsidP="00B352CC">
      <w:pPr>
        <w:spacing w:after="0" w:line="240" w:lineRule="auto"/>
        <w:jc w:val="both"/>
        <w:rPr>
          <w:rFonts w:ascii="Times New Roman" w:hAnsi="Times New Roman" w:cs="Times New Roman"/>
          <w:sz w:val="24"/>
          <w:szCs w:val="24"/>
        </w:rPr>
      </w:pPr>
    </w:p>
    <w:p w14:paraId="3754EBBC" w14:textId="1E3EA0A2" w:rsidR="0085341B" w:rsidRDefault="0085341B"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Thereafter, and accordingly for an all-Republican panel of judges, the </w:t>
      </w:r>
      <w:hyperlink r:id="rId9" w:history="1">
        <w:r w:rsidRPr="0085341B">
          <w:rPr>
            <w:rStyle w:val="Hyperlink"/>
            <w:rFonts w:ascii="Times New Roman" w:hAnsi="Times New Roman" w:cs="Times New Roman"/>
            <w:sz w:val="24"/>
            <w:szCs w:val="24"/>
          </w:rPr>
          <w:t>Texas Supreme Court temporarily stayed the lower court ruling</w:t>
        </w:r>
      </w:hyperlink>
      <w:r>
        <w:rPr>
          <w:rFonts w:ascii="Times New Roman" w:hAnsi="Times New Roman" w:cs="Times New Roman"/>
          <w:sz w:val="24"/>
          <w:szCs w:val="24"/>
        </w:rPr>
        <w:t xml:space="preserve"> this past Friday evening, prohibiting Ms. Cox from obtaining the healthcare she so desperately needs. While the case will play out in Texas</w:t>
      </w:r>
      <w:r w:rsidR="008D32A0">
        <w:rPr>
          <w:rFonts w:ascii="Times New Roman" w:hAnsi="Times New Roman" w:cs="Times New Roman"/>
          <w:sz w:val="24"/>
          <w:szCs w:val="24"/>
        </w:rPr>
        <w:t xml:space="preserve"> and possibly the United States Supreme Court</w:t>
      </w:r>
      <w:r>
        <w:rPr>
          <w:rFonts w:ascii="Times New Roman" w:hAnsi="Times New Roman" w:cs="Times New Roman"/>
          <w:sz w:val="24"/>
          <w:szCs w:val="24"/>
        </w:rPr>
        <w:t xml:space="preserve">, Ms. Cox does not have the time to wait for justice, or, in this case, injustice to prevail. She needs life-saving healthcare immediately. According to Nancy Northrup, CEO at the Center of Reproductive Rights, Ms. Cox’s </w:t>
      </w:r>
      <w:r w:rsidRPr="0085341B">
        <w:rPr>
          <w:rFonts w:ascii="Times New Roman" w:hAnsi="Times New Roman" w:cs="Times New Roman"/>
          <w:sz w:val="24"/>
          <w:szCs w:val="24"/>
        </w:rPr>
        <w:t>“health is on the line. She’s been in and out of emergency rooms and she couldn’t wait any longer.”</w:t>
      </w:r>
      <w:r>
        <w:rPr>
          <w:rFonts w:ascii="Times New Roman" w:hAnsi="Times New Roman" w:cs="Times New Roman"/>
          <w:sz w:val="24"/>
          <w:szCs w:val="24"/>
        </w:rPr>
        <w:t xml:space="preserve"> As such, she was forced to </w:t>
      </w:r>
      <w:hyperlink r:id="rId10" w:history="1">
        <w:r w:rsidRPr="0085341B">
          <w:rPr>
            <w:rStyle w:val="Hyperlink"/>
            <w:rFonts w:ascii="Times New Roman" w:hAnsi="Times New Roman" w:cs="Times New Roman"/>
            <w:sz w:val="24"/>
            <w:szCs w:val="24"/>
          </w:rPr>
          <w:t>flee the state</w:t>
        </w:r>
      </w:hyperlink>
      <w:r w:rsidR="008D32A0">
        <w:rPr>
          <w:rFonts w:ascii="Times New Roman" w:hAnsi="Times New Roman" w:cs="Times New Roman"/>
          <w:sz w:val="24"/>
          <w:szCs w:val="24"/>
        </w:rPr>
        <w:t xml:space="preserve"> to obtain necessary and life-saving healthcare, as painful as this all is for Ms. Cox</w:t>
      </w:r>
      <w:r>
        <w:rPr>
          <w:rFonts w:ascii="Times New Roman" w:hAnsi="Times New Roman" w:cs="Times New Roman"/>
          <w:sz w:val="24"/>
          <w:szCs w:val="24"/>
        </w:rPr>
        <w:t xml:space="preserve">. </w:t>
      </w:r>
    </w:p>
    <w:p w14:paraId="0916F53C" w14:textId="77777777" w:rsidR="0085341B" w:rsidRDefault="0085341B" w:rsidP="00B352CC">
      <w:pPr>
        <w:spacing w:after="0" w:line="240" w:lineRule="auto"/>
        <w:jc w:val="both"/>
        <w:rPr>
          <w:rFonts w:ascii="Times New Roman" w:hAnsi="Times New Roman" w:cs="Times New Roman"/>
          <w:sz w:val="24"/>
          <w:szCs w:val="24"/>
        </w:rPr>
      </w:pPr>
    </w:p>
    <w:p w14:paraId="146FA5F4" w14:textId="7B8AE2D2" w:rsidR="0085341B" w:rsidRDefault="008D32A0"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 a look at</w:t>
      </w:r>
      <w:r w:rsidR="0085341B">
        <w:rPr>
          <w:rFonts w:ascii="Times New Roman" w:hAnsi="Times New Roman" w:cs="Times New Roman"/>
          <w:sz w:val="24"/>
          <w:szCs w:val="24"/>
        </w:rPr>
        <w:t xml:space="preserve"> where our country is and why Ms. Cox, and so many others, need us to walk and chew gum at the same time politically. </w:t>
      </w:r>
      <w:r>
        <w:rPr>
          <w:rFonts w:ascii="Times New Roman" w:hAnsi="Times New Roman" w:cs="Times New Roman"/>
          <w:sz w:val="24"/>
          <w:szCs w:val="24"/>
        </w:rPr>
        <w:t>And please, d</w:t>
      </w:r>
      <w:r w:rsidR="0085341B">
        <w:rPr>
          <w:rFonts w:ascii="Times New Roman" w:hAnsi="Times New Roman" w:cs="Times New Roman"/>
          <w:sz w:val="24"/>
          <w:szCs w:val="24"/>
        </w:rPr>
        <w:t xml:space="preserve">on’t forget for a second about how we got here. In 2016, Hillary Clinton lost to Donald Trump in a Presidential election for many reasons. Two of those reasons were as follows: 1) People who were able to vote decided to not abide by their civic duty and stayed home rather than voting; and 2) </w:t>
      </w:r>
      <w:r>
        <w:rPr>
          <w:rFonts w:ascii="Times New Roman" w:hAnsi="Times New Roman" w:cs="Times New Roman"/>
          <w:sz w:val="24"/>
          <w:szCs w:val="24"/>
        </w:rPr>
        <w:t>People who</w:t>
      </w:r>
      <w:r w:rsidR="0085341B">
        <w:rPr>
          <w:rFonts w:ascii="Times New Roman" w:hAnsi="Times New Roman" w:cs="Times New Roman"/>
          <w:sz w:val="24"/>
          <w:szCs w:val="24"/>
        </w:rPr>
        <w:t xml:space="preserve"> </w:t>
      </w:r>
      <w:hyperlink r:id="rId11" w:history="1">
        <w:r w:rsidR="0085341B" w:rsidRPr="0085341B">
          <w:rPr>
            <w:rStyle w:val="Hyperlink"/>
            <w:rFonts w:ascii="Times New Roman" w:hAnsi="Times New Roman" w:cs="Times New Roman"/>
            <w:sz w:val="24"/>
            <w:szCs w:val="24"/>
          </w:rPr>
          <w:t>wrote-in protest votes</w:t>
        </w:r>
      </w:hyperlink>
      <w:r w:rsidR="0085341B">
        <w:rPr>
          <w:rFonts w:ascii="Times New Roman" w:hAnsi="Times New Roman" w:cs="Times New Roman"/>
          <w:sz w:val="24"/>
          <w:szCs w:val="24"/>
        </w:rPr>
        <w:t xml:space="preserve"> rather than voting for Hillary Clinton. The result? Justice Gorsuch, Justice Kavanaugh, and Justice Coney</w:t>
      </w:r>
      <w:r>
        <w:rPr>
          <w:rFonts w:ascii="Times New Roman" w:hAnsi="Times New Roman" w:cs="Times New Roman"/>
          <w:sz w:val="24"/>
          <w:szCs w:val="24"/>
        </w:rPr>
        <w:t xml:space="preserve"> </w:t>
      </w:r>
      <w:r w:rsidR="0085341B">
        <w:rPr>
          <w:rFonts w:ascii="Times New Roman" w:hAnsi="Times New Roman" w:cs="Times New Roman"/>
          <w:sz w:val="24"/>
          <w:szCs w:val="24"/>
        </w:rPr>
        <w:t xml:space="preserve">Barrett. </w:t>
      </w:r>
    </w:p>
    <w:p w14:paraId="7DABCE19" w14:textId="77777777" w:rsidR="0085341B" w:rsidRDefault="0085341B" w:rsidP="00B352CC">
      <w:pPr>
        <w:spacing w:after="0" w:line="240" w:lineRule="auto"/>
        <w:jc w:val="both"/>
        <w:rPr>
          <w:rFonts w:ascii="Times New Roman" w:hAnsi="Times New Roman" w:cs="Times New Roman"/>
          <w:sz w:val="24"/>
          <w:szCs w:val="24"/>
        </w:rPr>
      </w:pPr>
    </w:p>
    <w:p w14:paraId="1FC7372F" w14:textId="77777777" w:rsidR="0085341B" w:rsidRDefault="0085341B" w:rsidP="00B352CC">
      <w:pPr>
        <w:spacing w:after="0" w:line="240" w:lineRule="auto"/>
        <w:jc w:val="both"/>
        <w:rPr>
          <w:rFonts w:ascii="Times New Roman" w:hAnsi="Times New Roman" w:cs="Times New Roman"/>
          <w:sz w:val="24"/>
          <w:szCs w:val="24"/>
        </w:rPr>
      </w:pPr>
    </w:p>
    <w:p w14:paraId="73A058B0" w14:textId="14BE7463" w:rsidR="0085341B" w:rsidRDefault="0085341B" w:rsidP="00B3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cannot afford to make the same mistake twice. Too many people in the United States are already losing Constitutional rights because of the mistakes of 2016. And in case you didn’t notice, Former President Donald Trump is running for the Presidency again and </w:t>
      </w:r>
      <w:hyperlink r:id="rId12" w:history="1">
        <w:r w:rsidRPr="0085341B">
          <w:rPr>
            <w:rStyle w:val="Hyperlink"/>
            <w:rFonts w:ascii="Times New Roman" w:hAnsi="Times New Roman" w:cs="Times New Roman"/>
            <w:sz w:val="24"/>
            <w:szCs w:val="24"/>
          </w:rPr>
          <w:t>promising to be an even more destructive force</w:t>
        </w:r>
      </w:hyperlink>
      <w:r>
        <w:rPr>
          <w:rFonts w:ascii="Times New Roman" w:hAnsi="Times New Roman" w:cs="Times New Roman"/>
          <w:sz w:val="24"/>
          <w:szCs w:val="24"/>
        </w:rPr>
        <w:t xml:space="preserve"> than he was from 2016-2020. Right now, we’re watching people who oppose President Biden’s position on Israel say that they are going to “</w:t>
      </w:r>
      <w:hyperlink r:id="rId13" w:history="1">
        <w:r w:rsidRPr="0085341B">
          <w:rPr>
            <w:rStyle w:val="Hyperlink"/>
            <w:rFonts w:ascii="Times New Roman" w:hAnsi="Times New Roman" w:cs="Times New Roman"/>
            <w:sz w:val="24"/>
            <w:szCs w:val="24"/>
          </w:rPr>
          <w:t>be silent in November of 2024</w:t>
        </w:r>
      </w:hyperlink>
      <w:r>
        <w:rPr>
          <w:rFonts w:ascii="Times New Roman" w:hAnsi="Times New Roman" w:cs="Times New Roman"/>
          <w:sz w:val="24"/>
          <w:szCs w:val="24"/>
        </w:rPr>
        <w:t xml:space="preserve">.” What’s the point of that? So we can see just how inhumane Muslim Ban 2.0 will be? </w:t>
      </w:r>
    </w:p>
    <w:p w14:paraId="7A7F46C8" w14:textId="77777777" w:rsidR="0085341B" w:rsidRDefault="0085341B" w:rsidP="00B352CC">
      <w:pPr>
        <w:spacing w:after="0" w:line="240" w:lineRule="auto"/>
        <w:jc w:val="both"/>
        <w:rPr>
          <w:rFonts w:ascii="Times New Roman" w:hAnsi="Times New Roman" w:cs="Times New Roman"/>
          <w:sz w:val="24"/>
          <w:szCs w:val="24"/>
        </w:rPr>
      </w:pPr>
    </w:p>
    <w:p w14:paraId="16B5EDE7" w14:textId="28983B9C" w:rsidR="003E583B" w:rsidRDefault="0085341B" w:rsidP="008F31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could go </w:t>
      </w:r>
      <w:r w:rsidR="008D32A0">
        <w:rPr>
          <w:rFonts w:ascii="Times New Roman" w:hAnsi="Times New Roman" w:cs="Times New Roman"/>
          <w:sz w:val="24"/>
          <w:szCs w:val="24"/>
        </w:rPr>
        <w:t>on,</w:t>
      </w:r>
      <w:r>
        <w:rPr>
          <w:rFonts w:ascii="Times New Roman" w:hAnsi="Times New Roman" w:cs="Times New Roman"/>
          <w:sz w:val="24"/>
          <w:szCs w:val="24"/>
        </w:rPr>
        <w:t xml:space="preserve"> but you get the point. Elections have consequences. At a national level, we are voting to choose between democracy and autocracy. Here in Culver City, we </w:t>
      </w:r>
      <w:r w:rsidR="00BA1CDA">
        <w:rPr>
          <w:rFonts w:ascii="Times New Roman" w:hAnsi="Times New Roman" w:cs="Times New Roman"/>
          <w:sz w:val="24"/>
          <w:szCs w:val="24"/>
        </w:rPr>
        <w:t>will</w:t>
      </w:r>
      <w:r>
        <w:rPr>
          <w:rFonts w:ascii="Times New Roman" w:hAnsi="Times New Roman" w:cs="Times New Roman"/>
          <w:sz w:val="24"/>
          <w:szCs w:val="24"/>
        </w:rPr>
        <w:t xml:space="preserve"> be voting on </w:t>
      </w:r>
      <w:r w:rsidR="00BA1CDA">
        <w:rPr>
          <w:rFonts w:ascii="Times New Roman" w:hAnsi="Times New Roman" w:cs="Times New Roman"/>
          <w:sz w:val="24"/>
          <w:szCs w:val="24"/>
        </w:rPr>
        <w:t>many issues</w:t>
      </w:r>
      <w:r w:rsidR="008D32A0">
        <w:rPr>
          <w:rFonts w:ascii="Times New Roman" w:hAnsi="Times New Roman" w:cs="Times New Roman"/>
          <w:sz w:val="24"/>
          <w:szCs w:val="24"/>
        </w:rPr>
        <w:t xml:space="preserve"> as well</w:t>
      </w:r>
      <w:r w:rsidR="00BA1CDA">
        <w:rPr>
          <w:rFonts w:ascii="Times New Roman" w:hAnsi="Times New Roman" w:cs="Times New Roman"/>
          <w:sz w:val="24"/>
          <w:szCs w:val="24"/>
        </w:rPr>
        <w:t xml:space="preserve">, including </w:t>
      </w:r>
      <w:r>
        <w:rPr>
          <w:rFonts w:ascii="Times New Roman" w:hAnsi="Times New Roman" w:cs="Times New Roman"/>
          <w:sz w:val="24"/>
          <w:szCs w:val="24"/>
        </w:rPr>
        <w:t>whether we arbitrarily lose 50% of our police force</w:t>
      </w:r>
      <w:r w:rsidR="00BA1CDA">
        <w:rPr>
          <w:rFonts w:ascii="Times New Roman" w:hAnsi="Times New Roman" w:cs="Times New Roman"/>
          <w:sz w:val="24"/>
          <w:szCs w:val="24"/>
        </w:rPr>
        <w:t xml:space="preserve"> as one candidate has already committed to </w:t>
      </w:r>
      <w:hyperlink r:id="rId14" w:history="1">
        <w:r w:rsidR="00BA1CDA" w:rsidRPr="00BA1CDA">
          <w:rPr>
            <w:rStyle w:val="Hyperlink"/>
            <w:rFonts w:ascii="Times New Roman" w:hAnsi="Times New Roman" w:cs="Times New Roman"/>
            <w:sz w:val="24"/>
            <w:szCs w:val="24"/>
          </w:rPr>
          <w:t>reducing the CCPD budget by that amount</w:t>
        </w:r>
      </w:hyperlink>
      <w:r>
        <w:rPr>
          <w:rFonts w:ascii="Times New Roman" w:hAnsi="Times New Roman" w:cs="Times New Roman"/>
          <w:sz w:val="24"/>
          <w:szCs w:val="24"/>
        </w:rPr>
        <w:t xml:space="preserve">. I know it’s easy to focus only on </w:t>
      </w:r>
      <w:r w:rsidR="008D32A0">
        <w:rPr>
          <w:rFonts w:ascii="Times New Roman" w:hAnsi="Times New Roman" w:cs="Times New Roman"/>
          <w:sz w:val="24"/>
          <w:szCs w:val="24"/>
        </w:rPr>
        <w:t>an</w:t>
      </w:r>
      <w:r>
        <w:rPr>
          <w:rFonts w:ascii="Times New Roman" w:hAnsi="Times New Roman" w:cs="Times New Roman"/>
          <w:sz w:val="24"/>
          <w:szCs w:val="24"/>
        </w:rPr>
        <w:t xml:space="preserve"> issue or issues that mean </w:t>
      </w:r>
      <w:r w:rsidR="008D32A0">
        <w:rPr>
          <w:rFonts w:ascii="Times New Roman" w:hAnsi="Times New Roman" w:cs="Times New Roman"/>
          <w:sz w:val="24"/>
          <w:szCs w:val="24"/>
        </w:rPr>
        <w:t>so much to</w:t>
      </w:r>
      <w:r>
        <w:rPr>
          <w:rFonts w:ascii="Times New Roman" w:hAnsi="Times New Roman" w:cs="Times New Roman"/>
          <w:sz w:val="24"/>
          <w:szCs w:val="24"/>
        </w:rPr>
        <w:t xml:space="preserve"> us, especially when those issues are front and center every day. </w:t>
      </w:r>
      <w:r w:rsidR="00BA1CDA">
        <w:rPr>
          <w:rFonts w:ascii="Times New Roman" w:hAnsi="Times New Roman" w:cs="Times New Roman"/>
          <w:sz w:val="24"/>
          <w:szCs w:val="24"/>
        </w:rPr>
        <w:t xml:space="preserve">My Twitter feed since October 7 is a good example of that folly. </w:t>
      </w:r>
      <w:r>
        <w:rPr>
          <w:rFonts w:ascii="Times New Roman" w:hAnsi="Times New Roman" w:cs="Times New Roman"/>
          <w:sz w:val="24"/>
          <w:szCs w:val="24"/>
        </w:rPr>
        <w:t>However, we must stay disciplined, resolute, and do our duty as citizens by educating ourselves and our communities on what is at stake in 2024</w:t>
      </w:r>
      <w:r w:rsidR="00BA1CDA">
        <w:rPr>
          <w:rFonts w:ascii="Times New Roman" w:hAnsi="Times New Roman" w:cs="Times New Roman"/>
          <w:sz w:val="24"/>
          <w:szCs w:val="24"/>
        </w:rPr>
        <w:t xml:space="preserve"> and then getting out there and voting</w:t>
      </w:r>
      <w:r>
        <w:rPr>
          <w:rFonts w:ascii="Times New Roman" w:hAnsi="Times New Roman" w:cs="Times New Roman"/>
          <w:sz w:val="24"/>
          <w:szCs w:val="24"/>
        </w:rPr>
        <w:t>. It is not always easy, but I’m going to do my best to walk and chew gum at the same time as your President going forward</w:t>
      </w:r>
      <w:r w:rsidR="00BA1CDA">
        <w:rPr>
          <w:rFonts w:ascii="Times New Roman" w:hAnsi="Times New Roman" w:cs="Times New Roman"/>
          <w:sz w:val="24"/>
          <w:szCs w:val="24"/>
        </w:rPr>
        <w:t xml:space="preserve"> and I encourage all of us to do the same</w:t>
      </w:r>
      <w:r>
        <w:rPr>
          <w:rFonts w:ascii="Times New Roman" w:hAnsi="Times New Roman" w:cs="Times New Roman"/>
          <w:sz w:val="24"/>
          <w:szCs w:val="24"/>
        </w:rPr>
        <w:t>.</w:t>
      </w:r>
    </w:p>
    <w:p w14:paraId="07343697" w14:textId="77777777" w:rsidR="001548BA" w:rsidRDefault="001548BA" w:rsidP="008F317B">
      <w:pPr>
        <w:spacing w:after="0" w:line="240" w:lineRule="auto"/>
        <w:jc w:val="both"/>
        <w:rPr>
          <w:rFonts w:ascii="Times New Roman" w:hAnsi="Times New Roman" w:cs="Times New Roman"/>
          <w:sz w:val="24"/>
          <w:szCs w:val="24"/>
        </w:rPr>
      </w:pPr>
    </w:p>
    <w:p w14:paraId="073AF393" w14:textId="535E3E0A" w:rsidR="00A3497F" w:rsidRDefault="009567E6" w:rsidP="00A3497F">
      <w:pPr>
        <w:spacing w:after="0" w:line="320" w:lineRule="exact"/>
        <w:ind w:left="2880" w:firstLine="72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53012174" wp14:editId="4A49EC1F">
            <wp:simplePos x="0" y="0"/>
            <wp:positionH relativeFrom="column">
              <wp:posOffset>2181225</wp:posOffset>
            </wp:positionH>
            <wp:positionV relativeFrom="paragraph">
              <wp:posOffset>92075</wp:posOffset>
            </wp:positionV>
            <wp:extent cx="2867025" cy="654576"/>
            <wp:effectExtent l="0" t="0" r="0" b="0"/>
            <wp:wrapNone/>
            <wp:docPr id="3" name="Picture 3" descr="A picture containing darkness, black, spac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ness, black, space, sta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7025" cy="654576"/>
                    </a:xfrm>
                    <a:prstGeom prst="rect">
                      <a:avLst/>
                    </a:prstGeom>
                  </pic:spPr>
                </pic:pic>
              </a:graphicData>
            </a:graphic>
            <wp14:sizeRelH relativeFrom="margin">
              <wp14:pctWidth>0</wp14:pctWidth>
            </wp14:sizeRelH>
            <wp14:sizeRelV relativeFrom="margin">
              <wp14:pctHeight>0</wp14:pctHeight>
            </wp14:sizeRelV>
          </wp:anchor>
        </w:drawing>
      </w:r>
      <w:r w:rsidR="00A3497F">
        <w:rPr>
          <w:rFonts w:ascii="Times New Roman" w:hAnsi="Times New Roman" w:cs="Times New Roman"/>
          <w:sz w:val="24"/>
          <w:szCs w:val="24"/>
        </w:rPr>
        <w:t>Best regards,</w:t>
      </w:r>
    </w:p>
    <w:p w14:paraId="7B9EF6DC" w14:textId="10C3351A" w:rsidR="00A3497F" w:rsidRDefault="00A3497F" w:rsidP="00A3497F">
      <w:pPr>
        <w:spacing w:after="0" w:line="320" w:lineRule="exact"/>
        <w:jc w:val="both"/>
        <w:rPr>
          <w:rFonts w:ascii="Times New Roman" w:hAnsi="Times New Roman" w:cs="Times New Roman"/>
          <w:sz w:val="24"/>
          <w:szCs w:val="24"/>
        </w:rPr>
      </w:pPr>
    </w:p>
    <w:p w14:paraId="1C71596C" w14:textId="48A3EA3F" w:rsidR="00A3497F" w:rsidRDefault="00A3497F" w:rsidP="00A3497F">
      <w:pPr>
        <w:spacing w:after="0" w:line="320" w:lineRule="exact"/>
        <w:jc w:val="both"/>
        <w:rPr>
          <w:rFonts w:ascii="Times New Roman" w:hAnsi="Times New Roman" w:cs="Times New Roman"/>
          <w:sz w:val="24"/>
          <w:szCs w:val="24"/>
        </w:rPr>
      </w:pPr>
    </w:p>
    <w:p w14:paraId="438055AE" w14:textId="77777777" w:rsidR="00A3497F" w:rsidRDefault="00A3497F" w:rsidP="00A3497F">
      <w:pPr>
        <w:spacing w:after="0" w:line="32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Eric Rudin</w:t>
      </w:r>
    </w:p>
    <w:p w14:paraId="5A764B7D" w14:textId="4C575BC9" w:rsidR="00A3497F" w:rsidRPr="00E34D75" w:rsidRDefault="00A3497F" w:rsidP="00E34D75">
      <w:pPr>
        <w:spacing w:after="0" w:line="320" w:lineRule="exact"/>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Culver City Democrats Untied President</w:t>
      </w:r>
    </w:p>
    <w:sectPr w:rsidR="00A3497F" w:rsidRPr="00E34D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057E" w14:textId="77777777" w:rsidR="003A302C" w:rsidRDefault="003A302C" w:rsidP="00CC6FEB">
      <w:pPr>
        <w:spacing w:after="0" w:line="240" w:lineRule="auto"/>
      </w:pPr>
      <w:r>
        <w:separator/>
      </w:r>
    </w:p>
  </w:endnote>
  <w:endnote w:type="continuationSeparator" w:id="0">
    <w:p w14:paraId="59D59E68" w14:textId="77777777" w:rsidR="003A302C" w:rsidRDefault="003A302C" w:rsidP="00CC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EE4C" w14:textId="77777777" w:rsidR="003A302C" w:rsidRDefault="003A302C" w:rsidP="00CC6FEB">
      <w:pPr>
        <w:spacing w:after="0" w:line="240" w:lineRule="auto"/>
      </w:pPr>
      <w:r>
        <w:separator/>
      </w:r>
    </w:p>
  </w:footnote>
  <w:footnote w:type="continuationSeparator" w:id="0">
    <w:p w14:paraId="3880DFA1" w14:textId="77777777" w:rsidR="003A302C" w:rsidRDefault="003A302C" w:rsidP="00CC6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E54B" w14:textId="00836EA6" w:rsidR="00CC6FEB" w:rsidRDefault="00CC6FEB" w:rsidP="00CC6FEB">
    <w:pPr>
      <w:pStyle w:val="Header"/>
      <w:jc w:val="center"/>
    </w:pPr>
    <w:r>
      <w:rPr>
        <w:noProof/>
      </w:rPr>
      <w:drawing>
        <wp:inline distT="0" distB="0" distL="0" distR="0" wp14:anchorId="4D38935F" wp14:editId="0E7A7EC7">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7B"/>
    <w:rsid w:val="00003CE1"/>
    <w:rsid w:val="0001350E"/>
    <w:rsid w:val="000236FC"/>
    <w:rsid w:val="00084E2E"/>
    <w:rsid w:val="001050F5"/>
    <w:rsid w:val="0011045F"/>
    <w:rsid w:val="00134398"/>
    <w:rsid w:val="001548BA"/>
    <w:rsid w:val="00170354"/>
    <w:rsid w:val="001A111B"/>
    <w:rsid w:val="00245615"/>
    <w:rsid w:val="0027066E"/>
    <w:rsid w:val="002764FB"/>
    <w:rsid w:val="00281E28"/>
    <w:rsid w:val="00296907"/>
    <w:rsid w:val="002B3B04"/>
    <w:rsid w:val="00341C78"/>
    <w:rsid w:val="00352EB3"/>
    <w:rsid w:val="003A302C"/>
    <w:rsid w:val="003C2487"/>
    <w:rsid w:val="003E583B"/>
    <w:rsid w:val="00415C76"/>
    <w:rsid w:val="0042033D"/>
    <w:rsid w:val="004470F0"/>
    <w:rsid w:val="0046330A"/>
    <w:rsid w:val="0048315C"/>
    <w:rsid w:val="004B790D"/>
    <w:rsid w:val="004E480E"/>
    <w:rsid w:val="004F196F"/>
    <w:rsid w:val="00553BA5"/>
    <w:rsid w:val="00555A32"/>
    <w:rsid w:val="005646C3"/>
    <w:rsid w:val="00597B70"/>
    <w:rsid w:val="005C5E57"/>
    <w:rsid w:val="005D101E"/>
    <w:rsid w:val="005E53D2"/>
    <w:rsid w:val="00624BFA"/>
    <w:rsid w:val="0064200D"/>
    <w:rsid w:val="00656AEE"/>
    <w:rsid w:val="00692F64"/>
    <w:rsid w:val="006F05CC"/>
    <w:rsid w:val="00746E26"/>
    <w:rsid w:val="00773E97"/>
    <w:rsid w:val="007C4710"/>
    <w:rsid w:val="00822970"/>
    <w:rsid w:val="0085341B"/>
    <w:rsid w:val="008632E9"/>
    <w:rsid w:val="008B77F0"/>
    <w:rsid w:val="008C1808"/>
    <w:rsid w:val="008D32A0"/>
    <w:rsid w:val="008E5552"/>
    <w:rsid w:val="008F317B"/>
    <w:rsid w:val="008F613C"/>
    <w:rsid w:val="00937A8A"/>
    <w:rsid w:val="009567E6"/>
    <w:rsid w:val="009A7CB1"/>
    <w:rsid w:val="009C1678"/>
    <w:rsid w:val="009E033A"/>
    <w:rsid w:val="009E2DB0"/>
    <w:rsid w:val="00A3497F"/>
    <w:rsid w:val="00A4631E"/>
    <w:rsid w:val="00A66A59"/>
    <w:rsid w:val="00A920A9"/>
    <w:rsid w:val="00AD1B22"/>
    <w:rsid w:val="00AE3776"/>
    <w:rsid w:val="00B352CC"/>
    <w:rsid w:val="00B437C7"/>
    <w:rsid w:val="00B43CBE"/>
    <w:rsid w:val="00BA1CDA"/>
    <w:rsid w:val="00BA5E1F"/>
    <w:rsid w:val="00BC74F6"/>
    <w:rsid w:val="00C178B0"/>
    <w:rsid w:val="00C7300B"/>
    <w:rsid w:val="00C810F3"/>
    <w:rsid w:val="00C874CF"/>
    <w:rsid w:val="00CC25B3"/>
    <w:rsid w:val="00CC6FEB"/>
    <w:rsid w:val="00CD6FD4"/>
    <w:rsid w:val="00CE36BD"/>
    <w:rsid w:val="00CF0E43"/>
    <w:rsid w:val="00D3660A"/>
    <w:rsid w:val="00D500A9"/>
    <w:rsid w:val="00D7758F"/>
    <w:rsid w:val="00DC7274"/>
    <w:rsid w:val="00DE1ED9"/>
    <w:rsid w:val="00E1007C"/>
    <w:rsid w:val="00E10C8E"/>
    <w:rsid w:val="00E34D75"/>
    <w:rsid w:val="00E726DF"/>
    <w:rsid w:val="00EA02D7"/>
    <w:rsid w:val="00F04AC4"/>
    <w:rsid w:val="00F129C3"/>
    <w:rsid w:val="00F53647"/>
    <w:rsid w:val="00F71142"/>
    <w:rsid w:val="00F8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AA35"/>
  <w15:chartTrackingRefBased/>
  <w15:docId w15:val="{663A9D2D-EDBC-4FB3-B2DC-5998DEC6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EB"/>
  </w:style>
  <w:style w:type="paragraph" w:styleId="Footer">
    <w:name w:val="footer"/>
    <w:basedOn w:val="Normal"/>
    <w:link w:val="FooterChar"/>
    <w:uiPriority w:val="99"/>
    <w:unhideWhenUsed/>
    <w:rsid w:val="00CC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EB"/>
  </w:style>
  <w:style w:type="character" w:styleId="Hyperlink">
    <w:name w:val="Hyperlink"/>
    <w:basedOn w:val="DefaultParagraphFont"/>
    <w:uiPriority w:val="99"/>
    <w:unhideWhenUsed/>
    <w:rsid w:val="00CC25B3"/>
    <w:rPr>
      <w:color w:val="0563C1" w:themeColor="hyperlink"/>
      <w:u w:val="single"/>
    </w:rPr>
  </w:style>
  <w:style w:type="character" w:styleId="UnresolvedMention">
    <w:name w:val="Unresolved Mention"/>
    <w:basedOn w:val="DefaultParagraphFont"/>
    <w:uiPriority w:val="99"/>
    <w:semiHidden/>
    <w:unhideWhenUsed/>
    <w:rsid w:val="00CC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7998">
      <w:bodyDiv w:val="1"/>
      <w:marLeft w:val="0"/>
      <w:marRight w:val="0"/>
      <w:marTop w:val="0"/>
      <w:marBottom w:val="0"/>
      <w:divBdr>
        <w:top w:val="none" w:sz="0" w:space="0" w:color="auto"/>
        <w:left w:val="none" w:sz="0" w:space="0" w:color="auto"/>
        <w:bottom w:val="none" w:sz="0" w:space="0" w:color="auto"/>
        <w:right w:val="none" w:sz="0" w:space="0" w:color="auto"/>
      </w:divBdr>
    </w:div>
    <w:div w:id="1072851703">
      <w:bodyDiv w:val="1"/>
      <w:marLeft w:val="0"/>
      <w:marRight w:val="0"/>
      <w:marTop w:val="0"/>
      <w:marBottom w:val="0"/>
      <w:divBdr>
        <w:top w:val="none" w:sz="0" w:space="0" w:color="auto"/>
        <w:left w:val="none" w:sz="0" w:space="0" w:color="auto"/>
        <w:bottom w:val="none" w:sz="0" w:space="0" w:color="auto"/>
        <w:right w:val="none" w:sz="0" w:space="0" w:color="auto"/>
      </w:divBdr>
    </w:div>
    <w:div w:id="1581714956">
      <w:bodyDiv w:val="1"/>
      <w:marLeft w:val="0"/>
      <w:marRight w:val="0"/>
      <w:marTop w:val="0"/>
      <w:marBottom w:val="0"/>
      <w:divBdr>
        <w:top w:val="none" w:sz="0" w:space="0" w:color="auto"/>
        <w:left w:val="none" w:sz="0" w:space="0" w:color="auto"/>
        <w:bottom w:val="none" w:sz="0" w:space="0" w:color="auto"/>
        <w:right w:val="none" w:sz="0" w:space="0" w:color="auto"/>
      </w:divBdr>
    </w:div>
    <w:div w:id="1760829538">
      <w:bodyDiv w:val="1"/>
      <w:marLeft w:val="0"/>
      <w:marRight w:val="0"/>
      <w:marTop w:val="0"/>
      <w:marBottom w:val="0"/>
      <w:divBdr>
        <w:top w:val="none" w:sz="0" w:space="0" w:color="auto"/>
        <w:left w:val="none" w:sz="0" w:space="0" w:color="auto"/>
        <w:bottom w:val="none" w:sz="0" w:space="0" w:color="auto"/>
        <w:right w:val="none" w:sz="0" w:space="0" w:color="auto"/>
      </w:divBdr>
    </w:div>
    <w:div w:id="19170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ews.com/news/texas-abortion-ban-kate-cox-emergency-fetus-trisomy-18-judge-maya-guerra-gamble/" TargetMode="External"/><Relationship Id="rId13" Type="http://schemas.openxmlformats.org/officeDocument/2006/relationships/hyperlink" Target="https://www.cbsnews.com/news/election-2024-michigan-arab-american-anger-israel-hamas-war-gaza-biden-vot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ewsweek.com/kate-cox-abortion-texas-fetal-abnormality-supreme-court-delay-ruling-1851167" TargetMode="External"/><Relationship Id="rId12" Type="http://schemas.openxmlformats.org/officeDocument/2006/relationships/hyperlink" Target="https://www.cnn.com/videos/politics/2023/12/11/donald-trump-dictator-comment-ny-event-holmes-cnc-holmes-vpx.cn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culvercitydems.com/2023/06/07/june-2023-presidents-message/" TargetMode="External"/><Relationship Id="rId11" Type="http://schemas.openxmlformats.org/officeDocument/2006/relationships/hyperlink" Target="https://www.ydr.com/story/news/2016/12/01/who-received-write--votes-president/94694780/" TargetMode="Externa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hyperlink" Target="https://www.washingtonpost.com/politics/2023/12/11/kate-cox-texas-abortion/" TargetMode="External"/><Relationship Id="rId4" Type="http://schemas.openxmlformats.org/officeDocument/2006/relationships/footnotes" Target="footnotes.xml"/><Relationship Id="rId9" Type="http://schemas.openxmlformats.org/officeDocument/2006/relationships/hyperlink" Target="https://www.cbsnews.com/news/texas-abortion-ban-supreme-court-hold-kate-cox/" TargetMode="External"/><Relationship Id="rId14" Type="http://schemas.openxmlformats.org/officeDocument/2006/relationships/hyperlink" Target="https://www.mcmorrinforculvercity.com/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Rudin</dc:creator>
  <cp:keywords/>
  <dc:description/>
  <cp:lastModifiedBy>Eric Rudin</cp:lastModifiedBy>
  <cp:revision>6</cp:revision>
  <dcterms:created xsi:type="dcterms:W3CDTF">2023-12-11T18:38:00Z</dcterms:created>
  <dcterms:modified xsi:type="dcterms:W3CDTF">2023-12-11T21:29:00Z</dcterms:modified>
</cp:coreProperties>
</file>