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2E50A" w14:textId="77777777" w:rsidR="00FA6D79" w:rsidRPr="00B55857" w:rsidRDefault="00FA6D79" w:rsidP="00AF53ED">
      <w:pPr>
        <w:rPr>
          <w:rFonts w:ascii="Times New Roman" w:hAnsi="Times New Roman" w:cs="Times New Roman"/>
          <w:sz w:val="28"/>
          <w:szCs w:val="28"/>
        </w:rPr>
      </w:pPr>
    </w:p>
    <w:p w14:paraId="566F15D1" w14:textId="77777777" w:rsidR="00AE5C48" w:rsidRPr="00B55857" w:rsidRDefault="00AE5C48" w:rsidP="00AF53ED">
      <w:pPr>
        <w:rPr>
          <w:rFonts w:ascii="Times New Roman" w:hAnsi="Times New Roman" w:cs="Times New Roman"/>
          <w:sz w:val="28"/>
          <w:szCs w:val="28"/>
        </w:rPr>
      </w:pPr>
      <w:r w:rsidRPr="00B55857">
        <w:rPr>
          <w:rFonts w:ascii="Times New Roman" w:hAnsi="Times New Roman" w:cs="Times New Roman"/>
          <w:sz w:val="28"/>
          <w:szCs w:val="28"/>
        </w:rPr>
        <w:t>Dear Fellow CCDU Members and Supporters,</w:t>
      </w:r>
    </w:p>
    <w:p w14:paraId="7EA4E4E3" w14:textId="77777777" w:rsidR="00AE5C48" w:rsidRPr="00B55857" w:rsidRDefault="00AE5C48" w:rsidP="00AF53ED">
      <w:pPr>
        <w:rPr>
          <w:rFonts w:ascii="Times New Roman" w:hAnsi="Times New Roman" w:cs="Times New Roman"/>
          <w:sz w:val="28"/>
          <w:szCs w:val="28"/>
        </w:rPr>
      </w:pPr>
      <w:r w:rsidRPr="00B55857">
        <w:rPr>
          <w:rFonts w:ascii="Times New Roman" w:hAnsi="Times New Roman" w:cs="Times New Roman"/>
          <w:sz w:val="28"/>
          <w:szCs w:val="28"/>
        </w:rPr>
        <w:t> </w:t>
      </w:r>
    </w:p>
    <w:p w14:paraId="4A95CD26" w14:textId="29AA53C7" w:rsidR="00D873F1" w:rsidRPr="00D873F1" w:rsidRDefault="00D873F1" w:rsidP="00D873F1">
      <w:pPr>
        <w:jc w:val="both"/>
        <w:rPr>
          <w:rFonts w:ascii="Segoe UI" w:eastAsia="Times New Roman" w:hAnsi="Segoe UI" w:cs="Segoe UI"/>
          <w:color w:val="01161E"/>
        </w:rPr>
      </w:pPr>
      <w:r w:rsidRPr="00D873F1">
        <w:rPr>
          <w:rFonts w:ascii="Calibri" w:eastAsia="Times New Roman" w:hAnsi="Calibri" w:cs="Calibri"/>
          <w:color w:val="000000"/>
        </w:rPr>
        <w:t>Please join us tomorrow, the evening of Wednesday, December 11</w:t>
      </w:r>
      <w:r>
        <w:rPr>
          <w:rFonts w:ascii="Calibri" w:eastAsia="Times New Roman" w:hAnsi="Calibri" w:cs="Calibri"/>
          <w:color w:val="000000"/>
        </w:rPr>
        <w:t>, 2024</w:t>
      </w:r>
      <w:r w:rsidRPr="00D873F1">
        <w:rPr>
          <w:rFonts w:ascii="Calibri" w:eastAsia="Times New Roman" w:hAnsi="Calibri" w:cs="Calibri"/>
          <w:color w:val="000000"/>
        </w:rPr>
        <w:t xml:space="preserve"> at 7:00 p.m. for our monthly meeting! Below is our Agenda:</w:t>
      </w:r>
    </w:p>
    <w:p w14:paraId="6FEC14D3" w14:textId="77777777" w:rsidR="00D873F1" w:rsidRPr="00D873F1" w:rsidRDefault="00D873F1" w:rsidP="00D873F1">
      <w:pPr>
        <w:jc w:val="both"/>
        <w:rPr>
          <w:rFonts w:ascii="Segoe UI" w:eastAsia="Times New Roman" w:hAnsi="Segoe UI" w:cs="Segoe UI"/>
          <w:color w:val="01161E"/>
        </w:rPr>
      </w:pPr>
    </w:p>
    <w:p w14:paraId="4EE7E3AE" w14:textId="77777777" w:rsidR="00D873F1" w:rsidRPr="00D873F1" w:rsidRDefault="00D873F1" w:rsidP="00D873F1">
      <w:pPr>
        <w:numPr>
          <w:ilvl w:val="0"/>
          <w:numId w:val="4"/>
        </w:numPr>
        <w:ind w:left="1320"/>
        <w:jc w:val="both"/>
        <w:rPr>
          <w:rFonts w:ascii="Segoe UI" w:eastAsia="Times New Roman" w:hAnsi="Segoe UI" w:cs="Segoe UI"/>
          <w:color w:val="000000"/>
        </w:rPr>
      </w:pPr>
      <w:r w:rsidRPr="00D873F1">
        <w:rPr>
          <w:rFonts w:ascii="Calibri" w:eastAsia="Times New Roman" w:hAnsi="Calibri" w:cs="Calibri"/>
          <w:color w:val="000000"/>
        </w:rPr>
        <w:t xml:space="preserve">Call to Order and Opening Remarks from President Eric </w:t>
      </w:r>
      <w:proofErr w:type="gramStart"/>
      <w:r w:rsidRPr="00D873F1">
        <w:rPr>
          <w:rFonts w:ascii="Calibri" w:eastAsia="Times New Roman" w:hAnsi="Calibri" w:cs="Calibri"/>
          <w:color w:val="000000"/>
        </w:rPr>
        <w:t>Rudin;</w:t>
      </w:r>
      <w:proofErr w:type="gramEnd"/>
    </w:p>
    <w:p w14:paraId="31165BF5" w14:textId="77777777" w:rsidR="00D873F1" w:rsidRPr="00D873F1" w:rsidRDefault="00D873F1" w:rsidP="00D873F1">
      <w:pPr>
        <w:numPr>
          <w:ilvl w:val="0"/>
          <w:numId w:val="4"/>
        </w:numPr>
        <w:ind w:left="1320"/>
        <w:jc w:val="both"/>
        <w:rPr>
          <w:rFonts w:ascii="Segoe UI" w:eastAsia="Times New Roman" w:hAnsi="Segoe UI" w:cs="Segoe UI"/>
          <w:color w:val="000000"/>
        </w:rPr>
      </w:pPr>
      <w:r w:rsidRPr="00D873F1">
        <w:rPr>
          <w:rFonts w:ascii="Calibri" w:eastAsia="Times New Roman" w:hAnsi="Calibri" w:cs="Calibri"/>
          <w:color w:val="000000"/>
        </w:rPr>
        <w:t xml:space="preserve">Approval of Minutes from November 13, </w:t>
      </w:r>
      <w:proofErr w:type="gramStart"/>
      <w:r w:rsidRPr="00D873F1">
        <w:rPr>
          <w:rFonts w:ascii="Calibri" w:eastAsia="Times New Roman" w:hAnsi="Calibri" w:cs="Calibri"/>
          <w:color w:val="000000"/>
        </w:rPr>
        <w:t>2024</w:t>
      </w:r>
      <w:proofErr w:type="gramEnd"/>
      <w:r w:rsidRPr="00D873F1">
        <w:rPr>
          <w:rFonts w:ascii="Calibri" w:eastAsia="Times New Roman" w:hAnsi="Calibri" w:cs="Calibri"/>
          <w:color w:val="000000"/>
        </w:rPr>
        <w:t xml:space="preserve"> CCDU Meeting;</w:t>
      </w:r>
    </w:p>
    <w:p w14:paraId="41D2A65D" w14:textId="77777777" w:rsidR="00D873F1" w:rsidRPr="00D873F1" w:rsidRDefault="00D873F1" w:rsidP="00D873F1">
      <w:pPr>
        <w:numPr>
          <w:ilvl w:val="0"/>
          <w:numId w:val="4"/>
        </w:numPr>
        <w:ind w:left="1320"/>
        <w:jc w:val="both"/>
        <w:rPr>
          <w:rFonts w:ascii="Segoe UI" w:eastAsia="Times New Roman" w:hAnsi="Segoe UI" w:cs="Segoe UI"/>
          <w:color w:val="000000"/>
        </w:rPr>
      </w:pPr>
      <w:r w:rsidRPr="00D873F1">
        <w:rPr>
          <w:rFonts w:ascii="Calibri" w:eastAsia="Times New Roman" w:hAnsi="Calibri" w:cs="Calibri"/>
          <w:color w:val="000000"/>
        </w:rPr>
        <w:t xml:space="preserve">Report from Treasurer Judy </w:t>
      </w:r>
      <w:proofErr w:type="gramStart"/>
      <w:r w:rsidRPr="00D873F1">
        <w:rPr>
          <w:rFonts w:ascii="Calibri" w:eastAsia="Times New Roman" w:hAnsi="Calibri" w:cs="Calibri"/>
          <w:color w:val="000000"/>
        </w:rPr>
        <w:t>Scott;</w:t>
      </w:r>
      <w:proofErr w:type="gramEnd"/>
    </w:p>
    <w:p w14:paraId="494507E4" w14:textId="77777777" w:rsidR="00D873F1" w:rsidRPr="00D873F1" w:rsidRDefault="00D873F1" w:rsidP="00D873F1">
      <w:pPr>
        <w:numPr>
          <w:ilvl w:val="0"/>
          <w:numId w:val="4"/>
        </w:numPr>
        <w:ind w:left="1320"/>
        <w:jc w:val="both"/>
        <w:rPr>
          <w:rFonts w:ascii="Segoe UI" w:eastAsia="Times New Roman" w:hAnsi="Segoe UI" w:cs="Segoe UI"/>
          <w:color w:val="000000"/>
        </w:rPr>
      </w:pPr>
      <w:r w:rsidRPr="00D873F1">
        <w:rPr>
          <w:rFonts w:ascii="Calibri" w:eastAsia="Times New Roman" w:hAnsi="Calibri" w:cs="Calibri"/>
          <w:color w:val="000000"/>
        </w:rPr>
        <w:t xml:space="preserve">Report from VP of Membership Ron </w:t>
      </w:r>
      <w:proofErr w:type="spellStart"/>
      <w:proofErr w:type="gramStart"/>
      <w:r w:rsidRPr="00D873F1">
        <w:rPr>
          <w:rFonts w:ascii="Calibri" w:eastAsia="Times New Roman" w:hAnsi="Calibri" w:cs="Calibri"/>
          <w:color w:val="000000"/>
        </w:rPr>
        <w:t>Ostrin</w:t>
      </w:r>
      <w:proofErr w:type="spellEnd"/>
      <w:r w:rsidRPr="00D873F1">
        <w:rPr>
          <w:rFonts w:ascii="Calibri" w:eastAsia="Times New Roman" w:hAnsi="Calibri" w:cs="Calibri"/>
          <w:color w:val="000000"/>
        </w:rPr>
        <w:t>;</w:t>
      </w:r>
      <w:proofErr w:type="gramEnd"/>
    </w:p>
    <w:p w14:paraId="784C81F4" w14:textId="77777777" w:rsidR="00D873F1" w:rsidRPr="00D873F1" w:rsidRDefault="00D873F1" w:rsidP="00D873F1">
      <w:pPr>
        <w:numPr>
          <w:ilvl w:val="0"/>
          <w:numId w:val="4"/>
        </w:numPr>
        <w:ind w:left="1320"/>
        <w:jc w:val="both"/>
        <w:rPr>
          <w:rFonts w:ascii="Segoe UI" w:eastAsia="Times New Roman" w:hAnsi="Segoe UI" w:cs="Segoe UI"/>
          <w:b/>
          <w:bCs/>
          <w:color w:val="000000"/>
        </w:rPr>
      </w:pPr>
      <w:r w:rsidRPr="00D873F1">
        <w:rPr>
          <w:rFonts w:ascii="Calibri" w:eastAsia="Times New Roman" w:hAnsi="Calibri" w:cs="Calibri"/>
          <w:b/>
          <w:bCs/>
          <w:color w:val="000000"/>
        </w:rPr>
        <w:t xml:space="preserve">CCDU Executive Board Member </w:t>
      </w:r>
      <w:proofErr w:type="gramStart"/>
      <w:r w:rsidRPr="00D873F1">
        <w:rPr>
          <w:rFonts w:ascii="Calibri" w:eastAsia="Times New Roman" w:hAnsi="Calibri" w:cs="Calibri"/>
          <w:b/>
          <w:bCs/>
          <w:color w:val="000000"/>
        </w:rPr>
        <w:t>Election;*</w:t>
      </w:r>
      <w:proofErr w:type="gramEnd"/>
    </w:p>
    <w:p w14:paraId="2A225C76" w14:textId="77777777" w:rsidR="00D873F1" w:rsidRPr="00D873F1" w:rsidRDefault="00D873F1" w:rsidP="00D873F1">
      <w:pPr>
        <w:numPr>
          <w:ilvl w:val="0"/>
          <w:numId w:val="4"/>
        </w:numPr>
        <w:ind w:left="1320"/>
        <w:jc w:val="both"/>
        <w:rPr>
          <w:rFonts w:ascii="Segoe UI" w:eastAsia="Times New Roman" w:hAnsi="Segoe UI" w:cs="Segoe UI"/>
          <w:color w:val="000000"/>
        </w:rPr>
      </w:pPr>
      <w:proofErr w:type="gramStart"/>
      <w:r w:rsidRPr="00D873F1">
        <w:rPr>
          <w:rFonts w:ascii="Calibri" w:eastAsia="Times New Roman" w:hAnsi="Calibri" w:cs="Calibri"/>
          <w:color w:val="000000"/>
        </w:rPr>
        <w:t>Announcements;</w:t>
      </w:r>
      <w:proofErr w:type="gramEnd"/>
    </w:p>
    <w:p w14:paraId="0341E739" w14:textId="77777777" w:rsidR="00D873F1" w:rsidRPr="00D873F1" w:rsidRDefault="00D873F1" w:rsidP="00D873F1">
      <w:pPr>
        <w:numPr>
          <w:ilvl w:val="0"/>
          <w:numId w:val="4"/>
        </w:numPr>
        <w:ind w:left="1320"/>
        <w:jc w:val="both"/>
        <w:rPr>
          <w:rFonts w:ascii="Segoe UI" w:eastAsia="Times New Roman" w:hAnsi="Segoe UI" w:cs="Segoe UI"/>
          <w:color w:val="000000"/>
        </w:rPr>
      </w:pPr>
      <w:r w:rsidRPr="00D873F1">
        <w:rPr>
          <w:rFonts w:ascii="Calibri" w:eastAsia="Times New Roman" w:hAnsi="Calibri" w:cs="Calibri"/>
          <w:color w:val="000000"/>
        </w:rPr>
        <w:t xml:space="preserve">Items from the </w:t>
      </w:r>
      <w:proofErr w:type="gramStart"/>
      <w:r w:rsidRPr="00D873F1">
        <w:rPr>
          <w:rFonts w:ascii="Calibri" w:eastAsia="Times New Roman" w:hAnsi="Calibri" w:cs="Calibri"/>
          <w:color w:val="000000"/>
        </w:rPr>
        <w:t>Floor;</w:t>
      </w:r>
      <w:proofErr w:type="gramEnd"/>
    </w:p>
    <w:p w14:paraId="12502CB5" w14:textId="77777777" w:rsidR="00D873F1" w:rsidRPr="00D873F1" w:rsidRDefault="00D873F1" w:rsidP="00D873F1">
      <w:pPr>
        <w:numPr>
          <w:ilvl w:val="0"/>
          <w:numId w:val="4"/>
        </w:numPr>
        <w:ind w:left="1320"/>
        <w:jc w:val="both"/>
        <w:rPr>
          <w:rFonts w:ascii="Segoe UI" w:eastAsia="Times New Roman" w:hAnsi="Segoe UI" w:cs="Segoe UI"/>
          <w:color w:val="000000"/>
        </w:rPr>
      </w:pPr>
      <w:r w:rsidRPr="00D873F1">
        <w:rPr>
          <w:rFonts w:ascii="Calibri" w:eastAsia="Times New Roman" w:hAnsi="Calibri" w:cs="Calibri"/>
          <w:color w:val="000000"/>
        </w:rPr>
        <w:t>Adjournment.</w:t>
      </w:r>
    </w:p>
    <w:p w14:paraId="28CFDBAC" w14:textId="77777777" w:rsidR="00D873F1" w:rsidRPr="00D873F1" w:rsidRDefault="00D873F1" w:rsidP="00D873F1">
      <w:pPr>
        <w:rPr>
          <w:rFonts w:ascii="Segoe UI" w:eastAsia="Times New Roman" w:hAnsi="Segoe UI" w:cs="Segoe UI"/>
          <w:color w:val="01161E"/>
        </w:rPr>
      </w:pPr>
    </w:p>
    <w:p w14:paraId="492B1DA4" w14:textId="77777777" w:rsidR="00D873F1" w:rsidRPr="00D873F1" w:rsidRDefault="00D873F1" w:rsidP="00D873F1">
      <w:pPr>
        <w:rPr>
          <w:rFonts w:ascii="Segoe UI" w:eastAsia="Times New Roman" w:hAnsi="Segoe UI" w:cs="Segoe UI"/>
          <w:color w:val="01161E"/>
        </w:rPr>
      </w:pPr>
    </w:p>
    <w:p w14:paraId="161CF359" w14:textId="77777777" w:rsidR="00D873F1" w:rsidRPr="00D873F1" w:rsidRDefault="00D873F1" w:rsidP="00D873F1">
      <w:pPr>
        <w:rPr>
          <w:rFonts w:ascii="Segoe UI" w:eastAsia="Times New Roman" w:hAnsi="Segoe UI" w:cs="Segoe UI"/>
          <w:color w:val="01161E"/>
        </w:rPr>
      </w:pPr>
      <w:r w:rsidRPr="00D873F1">
        <w:rPr>
          <w:rFonts w:ascii="Segoe UI" w:eastAsia="Times New Roman" w:hAnsi="Segoe UI" w:cs="Segoe UI"/>
          <w:b/>
          <w:bCs/>
          <w:color w:val="01161E"/>
        </w:rPr>
        <w:t>*CCDU Executive Board Member Election (Part 1)</w:t>
      </w:r>
    </w:p>
    <w:p w14:paraId="6FB05DD8" w14:textId="77777777" w:rsidR="00D873F1" w:rsidRPr="00D873F1" w:rsidRDefault="00D873F1" w:rsidP="00D873F1">
      <w:pPr>
        <w:jc w:val="both"/>
        <w:rPr>
          <w:rFonts w:ascii="Segoe UI" w:eastAsia="Times New Roman" w:hAnsi="Segoe UI" w:cs="Segoe UI"/>
          <w:color w:val="01161E"/>
        </w:rPr>
      </w:pPr>
    </w:p>
    <w:p w14:paraId="5C0D105E" w14:textId="77777777" w:rsidR="00D873F1" w:rsidRPr="00D873F1" w:rsidRDefault="00D873F1" w:rsidP="00D873F1">
      <w:pPr>
        <w:jc w:val="both"/>
        <w:rPr>
          <w:rFonts w:ascii="Segoe UI" w:eastAsia="Times New Roman" w:hAnsi="Segoe UI" w:cs="Segoe UI"/>
          <w:color w:val="01161E"/>
        </w:rPr>
      </w:pPr>
      <w:r w:rsidRPr="00D873F1">
        <w:rPr>
          <w:rFonts w:ascii="Calibri" w:eastAsia="Times New Roman" w:hAnsi="Calibri" w:cs="Calibri"/>
          <w:color w:val="000000"/>
        </w:rPr>
        <w:t>The current Executive Board has endorsed the following qualifying members for the following positions:</w:t>
      </w:r>
    </w:p>
    <w:p w14:paraId="7C39CB60" w14:textId="77777777" w:rsidR="00D873F1" w:rsidRPr="00D873F1" w:rsidRDefault="00D873F1" w:rsidP="00D873F1">
      <w:pPr>
        <w:numPr>
          <w:ilvl w:val="0"/>
          <w:numId w:val="5"/>
        </w:numPr>
        <w:ind w:left="1320"/>
        <w:jc w:val="both"/>
        <w:rPr>
          <w:rFonts w:ascii="Segoe UI" w:eastAsia="Times New Roman" w:hAnsi="Segoe UI" w:cs="Segoe UI"/>
          <w:color w:val="000000"/>
        </w:rPr>
      </w:pPr>
      <w:r w:rsidRPr="00D873F1">
        <w:rPr>
          <w:rFonts w:ascii="Calibri" w:eastAsia="Times New Roman" w:hAnsi="Calibri" w:cs="Calibri"/>
          <w:color w:val="000000"/>
        </w:rPr>
        <w:t>President – Darrel Menthe</w:t>
      </w:r>
    </w:p>
    <w:p w14:paraId="503C0AEC" w14:textId="77777777" w:rsidR="00D873F1" w:rsidRPr="00D873F1" w:rsidRDefault="00D873F1" w:rsidP="00D873F1">
      <w:pPr>
        <w:numPr>
          <w:ilvl w:val="0"/>
          <w:numId w:val="5"/>
        </w:numPr>
        <w:ind w:left="1320"/>
        <w:jc w:val="both"/>
        <w:rPr>
          <w:rFonts w:ascii="Segoe UI" w:eastAsia="Times New Roman" w:hAnsi="Segoe UI" w:cs="Segoe UI"/>
          <w:color w:val="000000"/>
        </w:rPr>
      </w:pPr>
      <w:r w:rsidRPr="00D873F1">
        <w:rPr>
          <w:rFonts w:ascii="Calibri" w:eastAsia="Times New Roman" w:hAnsi="Calibri" w:cs="Calibri"/>
          <w:color w:val="000000"/>
        </w:rPr>
        <w:t>Treasurer – Judy Scott</w:t>
      </w:r>
    </w:p>
    <w:p w14:paraId="2A7BF30D" w14:textId="77777777" w:rsidR="00D873F1" w:rsidRPr="00D873F1" w:rsidRDefault="00D873F1" w:rsidP="00D873F1">
      <w:pPr>
        <w:numPr>
          <w:ilvl w:val="0"/>
          <w:numId w:val="5"/>
        </w:numPr>
        <w:ind w:left="1320"/>
        <w:jc w:val="both"/>
        <w:rPr>
          <w:rFonts w:ascii="Segoe UI" w:eastAsia="Times New Roman" w:hAnsi="Segoe UI" w:cs="Segoe UI"/>
          <w:color w:val="000000"/>
        </w:rPr>
      </w:pPr>
      <w:r w:rsidRPr="00D873F1">
        <w:rPr>
          <w:rFonts w:ascii="Calibri" w:eastAsia="Times New Roman" w:hAnsi="Calibri" w:cs="Calibri"/>
          <w:color w:val="000000"/>
        </w:rPr>
        <w:t>Secretary – Jamie Wallace</w:t>
      </w:r>
    </w:p>
    <w:p w14:paraId="7028021A" w14:textId="77777777" w:rsidR="00D873F1" w:rsidRPr="00D873F1" w:rsidRDefault="00D873F1" w:rsidP="00D873F1">
      <w:pPr>
        <w:numPr>
          <w:ilvl w:val="0"/>
          <w:numId w:val="5"/>
        </w:numPr>
        <w:ind w:left="1320"/>
        <w:jc w:val="both"/>
        <w:rPr>
          <w:rFonts w:ascii="Segoe UI" w:eastAsia="Times New Roman" w:hAnsi="Segoe UI" w:cs="Segoe UI"/>
          <w:color w:val="000000"/>
        </w:rPr>
      </w:pPr>
      <w:r w:rsidRPr="00D873F1">
        <w:rPr>
          <w:rFonts w:ascii="Calibri" w:eastAsia="Times New Roman" w:hAnsi="Calibri" w:cs="Calibri"/>
          <w:color w:val="000000"/>
        </w:rPr>
        <w:t>VP of Communications – Eli Jones</w:t>
      </w:r>
    </w:p>
    <w:p w14:paraId="49E58B1E" w14:textId="77777777" w:rsidR="00D873F1" w:rsidRPr="00D873F1" w:rsidRDefault="00D873F1" w:rsidP="00D873F1">
      <w:pPr>
        <w:rPr>
          <w:rFonts w:ascii="Segoe UI" w:eastAsia="Times New Roman" w:hAnsi="Segoe UI" w:cs="Segoe UI"/>
          <w:color w:val="01161E"/>
        </w:rPr>
      </w:pPr>
    </w:p>
    <w:p w14:paraId="0616D87E" w14:textId="77777777" w:rsidR="00D873F1" w:rsidRPr="00D873F1" w:rsidRDefault="00D873F1" w:rsidP="00D873F1">
      <w:pPr>
        <w:rPr>
          <w:rFonts w:ascii="Segoe UI" w:eastAsia="Times New Roman" w:hAnsi="Segoe UI" w:cs="Segoe UI"/>
          <w:color w:val="01161E"/>
        </w:rPr>
      </w:pPr>
      <w:r w:rsidRPr="00D873F1">
        <w:rPr>
          <w:rFonts w:ascii="Calibri" w:eastAsia="Times New Roman" w:hAnsi="Calibri" w:cs="Calibri"/>
          <w:color w:val="000000"/>
        </w:rPr>
        <w:t xml:space="preserve">PLEASE NOTE THAT ONLY QUALIFYING MEMBERS PRESENT AT THIS MONTH’S DECEMBER 11, </w:t>
      </w:r>
      <w:proofErr w:type="gramStart"/>
      <w:r w:rsidRPr="00D873F1">
        <w:rPr>
          <w:rFonts w:ascii="Calibri" w:eastAsia="Times New Roman" w:hAnsi="Calibri" w:cs="Calibri"/>
          <w:color w:val="000000"/>
        </w:rPr>
        <w:t>2024</w:t>
      </w:r>
      <w:proofErr w:type="gramEnd"/>
      <w:r w:rsidRPr="00D873F1">
        <w:rPr>
          <w:rFonts w:ascii="Calibri" w:eastAsia="Times New Roman" w:hAnsi="Calibri" w:cs="Calibri"/>
          <w:color w:val="000000"/>
        </w:rPr>
        <w:t xml:space="preserve"> MEETING AT 7PM ARE ELIGIBLE TO VOTE ON THE ABOVE BOARD POSITIONS. THE ADDITIONAL BOARD POSITIONS WILL BE ON NEXT MONTH’S AGENDA.</w:t>
      </w:r>
    </w:p>
    <w:p w14:paraId="2716485C" w14:textId="745EDADE" w:rsidR="00AE5C48" w:rsidRPr="00B55857" w:rsidRDefault="00AE5C48" w:rsidP="00AF53ED">
      <w:pPr>
        <w:rPr>
          <w:rFonts w:ascii="Times New Roman" w:hAnsi="Times New Roman" w:cs="Times New Roman"/>
          <w:sz w:val="28"/>
          <w:szCs w:val="28"/>
        </w:rPr>
      </w:pPr>
      <w:r w:rsidRPr="00B55857">
        <w:rPr>
          <w:rFonts w:ascii="Times New Roman" w:hAnsi="Times New Roman" w:cs="Times New Roman"/>
          <w:sz w:val="28"/>
          <w:szCs w:val="28"/>
        </w:rPr>
        <w:t> </w:t>
      </w:r>
    </w:p>
    <w:p w14:paraId="1CE2BC81" w14:textId="5B753528" w:rsidR="00AE5C48" w:rsidRPr="00B55857" w:rsidRDefault="00AE5C48" w:rsidP="00AF53ED">
      <w:pPr>
        <w:rPr>
          <w:rFonts w:ascii="Times New Roman" w:hAnsi="Times New Roman" w:cs="Times New Roman"/>
          <w:sz w:val="28"/>
          <w:szCs w:val="28"/>
        </w:rPr>
      </w:pPr>
      <w:r w:rsidRPr="00B55857">
        <w:rPr>
          <w:rFonts w:ascii="Times New Roman" w:hAnsi="Times New Roman" w:cs="Times New Roman"/>
          <w:sz w:val="28"/>
          <w:szCs w:val="28"/>
        </w:rPr>
        <w:t>I look forward to seeing you all at our Club’s next meeting!</w:t>
      </w:r>
    </w:p>
    <w:p w14:paraId="721C6909" w14:textId="12EF41AF" w:rsidR="00EA6C18" w:rsidRPr="00B55857" w:rsidRDefault="00EA6C18" w:rsidP="00EA6C18">
      <w:pPr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55857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2F66EEF7" w14:textId="75178300" w:rsidR="000F3FC1" w:rsidRPr="00B55857" w:rsidRDefault="003F2CE6" w:rsidP="00823C44">
      <w:pPr>
        <w:spacing w:line="320" w:lineRule="exact"/>
        <w:ind w:left="28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585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8E23243" wp14:editId="065CD23D">
            <wp:simplePos x="0" y="0"/>
            <wp:positionH relativeFrom="column">
              <wp:posOffset>2219325</wp:posOffset>
            </wp:positionH>
            <wp:positionV relativeFrom="paragraph">
              <wp:posOffset>92075</wp:posOffset>
            </wp:positionV>
            <wp:extent cx="2867025" cy="654576"/>
            <wp:effectExtent l="0" t="0" r="0" b="0"/>
            <wp:wrapNone/>
            <wp:docPr id="3" name="Picture 3" descr="A picture containing darkness, black, space, s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arkness, black, space, sta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654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FC1" w:rsidRPr="00B55857">
        <w:rPr>
          <w:rFonts w:ascii="Times New Roman" w:hAnsi="Times New Roman" w:cs="Times New Roman"/>
          <w:sz w:val="28"/>
          <w:szCs w:val="28"/>
        </w:rPr>
        <w:t>Best regards,</w:t>
      </w:r>
    </w:p>
    <w:p w14:paraId="1AEA439D" w14:textId="7970BD35" w:rsidR="000F3FC1" w:rsidRPr="00B55857" w:rsidRDefault="000F3FC1" w:rsidP="000F3FC1">
      <w:pPr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420E38F" w14:textId="77777777" w:rsidR="003F2CE6" w:rsidRPr="00B55857" w:rsidRDefault="000F3FC1" w:rsidP="000F3FC1">
      <w:pPr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55857">
        <w:rPr>
          <w:rFonts w:ascii="Times New Roman" w:hAnsi="Times New Roman" w:cs="Times New Roman"/>
          <w:sz w:val="28"/>
          <w:szCs w:val="28"/>
        </w:rPr>
        <w:tab/>
      </w:r>
      <w:r w:rsidRPr="00B55857">
        <w:rPr>
          <w:rFonts w:ascii="Times New Roman" w:hAnsi="Times New Roman" w:cs="Times New Roman"/>
          <w:sz w:val="28"/>
          <w:szCs w:val="28"/>
        </w:rPr>
        <w:tab/>
      </w:r>
      <w:r w:rsidRPr="00B55857">
        <w:rPr>
          <w:rFonts w:ascii="Times New Roman" w:hAnsi="Times New Roman" w:cs="Times New Roman"/>
          <w:sz w:val="28"/>
          <w:szCs w:val="28"/>
        </w:rPr>
        <w:tab/>
      </w:r>
      <w:r w:rsidRPr="00B55857">
        <w:rPr>
          <w:rFonts w:ascii="Times New Roman" w:hAnsi="Times New Roman" w:cs="Times New Roman"/>
          <w:sz w:val="28"/>
          <w:szCs w:val="28"/>
        </w:rPr>
        <w:tab/>
      </w:r>
      <w:r w:rsidRPr="00B55857">
        <w:rPr>
          <w:rFonts w:ascii="Times New Roman" w:hAnsi="Times New Roman" w:cs="Times New Roman"/>
          <w:sz w:val="28"/>
          <w:szCs w:val="28"/>
        </w:rPr>
        <w:tab/>
      </w:r>
    </w:p>
    <w:p w14:paraId="28309542" w14:textId="0F7845F8" w:rsidR="000F3FC1" w:rsidRPr="00B55857" w:rsidRDefault="000F3FC1" w:rsidP="003F2CE6">
      <w:pPr>
        <w:spacing w:line="320" w:lineRule="exact"/>
        <w:ind w:left="28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5857">
        <w:rPr>
          <w:rFonts w:ascii="Times New Roman" w:hAnsi="Times New Roman" w:cs="Times New Roman"/>
          <w:sz w:val="28"/>
          <w:szCs w:val="28"/>
        </w:rPr>
        <w:t>Eric Rudin</w:t>
      </w:r>
    </w:p>
    <w:p w14:paraId="6945E328" w14:textId="56614248" w:rsidR="008E3F9F" w:rsidRPr="00B55857" w:rsidRDefault="000F3FC1" w:rsidP="008D0387">
      <w:pPr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55857">
        <w:rPr>
          <w:rFonts w:ascii="Times New Roman" w:hAnsi="Times New Roman" w:cs="Times New Roman"/>
          <w:sz w:val="28"/>
          <w:szCs w:val="28"/>
        </w:rPr>
        <w:tab/>
      </w:r>
      <w:r w:rsidRPr="00B55857">
        <w:rPr>
          <w:rFonts w:ascii="Times New Roman" w:hAnsi="Times New Roman" w:cs="Times New Roman"/>
          <w:sz w:val="28"/>
          <w:szCs w:val="28"/>
        </w:rPr>
        <w:tab/>
      </w:r>
      <w:r w:rsidRPr="00B55857">
        <w:rPr>
          <w:rFonts w:ascii="Times New Roman" w:hAnsi="Times New Roman" w:cs="Times New Roman"/>
          <w:sz w:val="28"/>
          <w:szCs w:val="28"/>
        </w:rPr>
        <w:tab/>
      </w:r>
      <w:r w:rsidRPr="00B55857">
        <w:rPr>
          <w:rFonts w:ascii="Times New Roman" w:hAnsi="Times New Roman" w:cs="Times New Roman"/>
          <w:sz w:val="28"/>
          <w:szCs w:val="28"/>
        </w:rPr>
        <w:tab/>
      </w:r>
      <w:r w:rsidRPr="00B55857">
        <w:rPr>
          <w:rFonts w:ascii="Times New Roman" w:hAnsi="Times New Roman" w:cs="Times New Roman"/>
          <w:sz w:val="28"/>
          <w:szCs w:val="28"/>
        </w:rPr>
        <w:tab/>
        <w:t>Culver City Democrats Uni</w:t>
      </w:r>
      <w:r w:rsidR="005A76E4" w:rsidRPr="00B55857">
        <w:rPr>
          <w:rFonts w:ascii="Times New Roman" w:hAnsi="Times New Roman" w:cs="Times New Roman"/>
          <w:sz w:val="28"/>
          <w:szCs w:val="28"/>
        </w:rPr>
        <w:t>t</w:t>
      </w:r>
      <w:r w:rsidRPr="00B55857">
        <w:rPr>
          <w:rFonts w:ascii="Times New Roman" w:hAnsi="Times New Roman" w:cs="Times New Roman"/>
          <w:sz w:val="28"/>
          <w:szCs w:val="28"/>
        </w:rPr>
        <w:t>ed President</w:t>
      </w:r>
    </w:p>
    <w:sectPr w:rsidR="008E3F9F" w:rsidRPr="00B55857" w:rsidSect="0083692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FEA17" w14:textId="77777777" w:rsidR="008F225B" w:rsidRDefault="008F225B">
      <w:r>
        <w:separator/>
      </w:r>
    </w:p>
  </w:endnote>
  <w:endnote w:type="continuationSeparator" w:id="0">
    <w:p w14:paraId="6571771B" w14:textId="77777777" w:rsidR="008F225B" w:rsidRDefault="008F2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C1D10" w14:textId="77777777" w:rsidR="008F225B" w:rsidRDefault="008F225B">
      <w:r>
        <w:separator/>
      </w:r>
    </w:p>
  </w:footnote>
  <w:footnote w:type="continuationSeparator" w:id="0">
    <w:p w14:paraId="05E0E09E" w14:textId="77777777" w:rsidR="008F225B" w:rsidRDefault="008F2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7D860" w14:textId="54802C66" w:rsidR="008E3F9F" w:rsidRDefault="005F5369" w:rsidP="00022AEA">
    <w:pPr>
      <w:pStyle w:val="Header"/>
      <w:jc w:val="center"/>
    </w:pPr>
    <w:r>
      <w:rPr>
        <w:noProof/>
      </w:rPr>
      <w:drawing>
        <wp:inline distT="0" distB="0" distL="0" distR="0" wp14:anchorId="543425C9" wp14:editId="6F9A7CF6">
          <wp:extent cx="1501140" cy="150114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140" cy="1501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6DFB"/>
    <w:multiLevelType w:val="multilevel"/>
    <w:tmpl w:val="FFE48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953EC2"/>
    <w:multiLevelType w:val="multilevel"/>
    <w:tmpl w:val="CB9C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C4827"/>
    <w:multiLevelType w:val="multilevel"/>
    <w:tmpl w:val="876A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035C42"/>
    <w:multiLevelType w:val="multilevel"/>
    <w:tmpl w:val="4FD2B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4B3B9B"/>
    <w:multiLevelType w:val="multilevel"/>
    <w:tmpl w:val="C4E2A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9006780">
    <w:abstractNumId w:val="0"/>
  </w:num>
  <w:num w:numId="2" w16cid:durableId="929195684">
    <w:abstractNumId w:val="3"/>
  </w:num>
  <w:num w:numId="3" w16cid:durableId="1177158056">
    <w:abstractNumId w:val="4"/>
  </w:num>
  <w:num w:numId="4" w16cid:durableId="668875056">
    <w:abstractNumId w:val="2"/>
  </w:num>
  <w:num w:numId="5" w16cid:durableId="1302076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53"/>
    <w:rsid w:val="000642E5"/>
    <w:rsid w:val="000E2CE8"/>
    <w:rsid w:val="000F3FC1"/>
    <w:rsid w:val="001110FE"/>
    <w:rsid w:val="001455E0"/>
    <w:rsid w:val="00157E08"/>
    <w:rsid w:val="00162688"/>
    <w:rsid w:val="001B54C9"/>
    <w:rsid w:val="001D2CFE"/>
    <w:rsid w:val="00217D89"/>
    <w:rsid w:val="002355A1"/>
    <w:rsid w:val="002505EF"/>
    <w:rsid w:val="00252E03"/>
    <w:rsid w:val="002553B5"/>
    <w:rsid w:val="002569A5"/>
    <w:rsid w:val="00271AC3"/>
    <w:rsid w:val="00273961"/>
    <w:rsid w:val="002F3C40"/>
    <w:rsid w:val="00315297"/>
    <w:rsid w:val="00330183"/>
    <w:rsid w:val="00330E51"/>
    <w:rsid w:val="0034390E"/>
    <w:rsid w:val="0034519D"/>
    <w:rsid w:val="003459E5"/>
    <w:rsid w:val="003B312E"/>
    <w:rsid w:val="003F2CE6"/>
    <w:rsid w:val="00451DDE"/>
    <w:rsid w:val="004843F1"/>
    <w:rsid w:val="004E5C04"/>
    <w:rsid w:val="0050494B"/>
    <w:rsid w:val="005167EA"/>
    <w:rsid w:val="00554306"/>
    <w:rsid w:val="00567D31"/>
    <w:rsid w:val="0057148F"/>
    <w:rsid w:val="005A76E4"/>
    <w:rsid w:val="005F5369"/>
    <w:rsid w:val="00622822"/>
    <w:rsid w:val="00665036"/>
    <w:rsid w:val="00675D51"/>
    <w:rsid w:val="006B1C61"/>
    <w:rsid w:val="00716078"/>
    <w:rsid w:val="00721D36"/>
    <w:rsid w:val="00725E0C"/>
    <w:rsid w:val="007816AD"/>
    <w:rsid w:val="00792225"/>
    <w:rsid w:val="00815B6A"/>
    <w:rsid w:val="00821A85"/>
    <w:rsid w:val="00823C44"/>
    <w:rsid w:val="0083692A"/>
    <w:rsid w:val="008A5D3B"/>
    <w:rsid w:val="008D0387"/>
    <w:rsid w:val="008E3F9F"/>
    <w:rsid w:val="008F225B"/>
    <w:rsid w:val="008F2932"/>
    <w:rsid w:val="008F3C51"/>
    <w:rsid w:val="00914BFB"/>
    <w:rsid w:val="00950EC0"/>
    <w:rsid w:val="009A68FA"/>
    <w:rsid w:val="00A349DE"/>
    <w:rsid w:val="00A6611F"/>
    <w:rsid w:val="00A85EF1"/>
    <w:rsid w:val="00A91854"/>
    <w:rsid w:val="00AE5C48"/>
    <w:rsid w:val="00AF53ED"/>
    <w:rsid w:val="00B31D69"/>
    <w:rsid w:val="00B55857"/>
    <w:rsid w:val="00B72F41"/>
    <w:rsid w:val="00B74900"/>
    <w:rsid w:val="00BA4A98"/>
    <w:rsid w:val="00BC5308"/>
    <w:rsid w:val="00C40580"/>
    <w:rsid w:val="00C5330D"/>
    <w:rsid w:val="00CE430A"/>
    <w:rsid w:val="00CF4A5A"/>
    <w:rsid w:val="00D142F7"/>
    <w:rsid w:val="00D35B60"/>
    <w:rsid w:val="00D60F48"/>
    <w:rsid w:val="00D873F1"/>
    <w:rsid w:val="00E01957"/>
    <w:rsid w:val="00E172DA"/>
    <w:rsid w:val="00E910D3"/>
    <w:rsid w:val="00EA3253"/>
    <w:rsid w:val="00EA6C18"/>
    <w:rsid w:val="00EB5D20"/>
    <w:rsid w:val="00EC402B"/>
    <w:rsid w:val="00F24220"/>
    <w:rsid w:val="00F75DF8"/>
    <w:rsid w:val="00F8205B"/>
    <w:rsid w:val="00F83A42"/>
    <w:rsid w:val="00FA2602"/>
    <w:rsid w:val="00FA6D79"/>
    <w:rsid w:val="00FB77A5"/>
    <w:rsid w:val="00FC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ED2E2"/>
  <w15:chartTrackingRefBased/>
  <w15:docId w15:val="{7806C457-C0D3-004D-887C-7B3DD798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253"/>
    <w:rPr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EA6C1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32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25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6C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C18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EA6C1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A6C18"/>
  </w:style>
  <w:style w:type="character" w:customStyle="1" w:styleId="il">
    <w:name w:val="il"/>
    <w:basedOn w:val="DefaultParagraphFont"/>
    <w:rsid w:val="00EA6C18"/>
  </w:style>
  <w:style w:type="character" w:customStyle="1" w:styleId="Heading3Char">
    <w:name w:val="Heading 3 Char"/>
    <w:basedOn w:val="DefaultParagraphFont"/>
    <w:link w:val="Heading3"/>
    <w:uiPriority w:val="9"/>
    <w:rsid w:val="00EA6C18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gd">
    <w:name w:val="gd"/>
    <w:basedOn w:val="DefaultParagraphFont"/>
    <w:rsid w:val="00EA6C18"/>
  </w:style>
  <w:style w:type="character" w:customStyle="1" w:styleId="g3">
    <w:name w:val="g3"/>
    <w:basedOn w:val="DefaultParagraphFont"/>
    <w:rsid w:val="00EA6C18"/>
  </w:style>
  <w:style w:type="character" w:customStyle="1" w:styleId="hb">
    <w:name w:val="hb"/>
    <w:basedOn w:val="DefaultParagraphFont"/>
    <w:rsid w:val="00EA6C18"/>
  </w:style>
  <w:style w:type="character" w:customStyle="1" w:styleId="g2">
    <w:name w:val="g2"/>
    <w:basedOn w:val="DefaultParagraphFont"/>
    <w:rsid w:val="00EA6C18"/>
  </w:style>
  <w:style w:type="character" w:styleId="Hyperlink">
    <w:name w:val="Hyperlink"/>
    <w:basedOn w:val="DefaultParagraphFont"/>
    <w:uiPriority w:val="99"/>
    <w:unhideWhenUsed/>
    <w:rsid w:val="00EA6C1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0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53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037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31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6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Scott</dc:creator>
  <cp:keywords/>
  <dc:description/>
  <cp:lastModifiedBy>Elisa Jones</cp:lastModifiedBy>
  <cp:revision>2</cp:revision>
  <cp:lastPrinted>2023-04-02T17:15:00Z</cp:lastPrinted>
  <dcterms:created xsi:type="dcterms:W3CDTF">2025-02-19T02:49:00Z</dcterms:created>
  <dcterms:modified xsi:type="dcterms:W3CDTF">2025-02-19T02:49:00Z</dcterms:modified>
</cp:coreProperties>
</file>